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A" w:rsidRDefault="00F0294A" w:rsidP="0042737F">
      <w:pPr>
        <w:spacing w:after="0"/>
        <w:ind w:right="-2"/>
        <w:jc w:val="center"/>
        <w:rPr>
          <w:rStyle w:val="Zag11"/>
          <w:rFonts w:ascii="Times New Roman" w:eastAsia="@Arial Unicode MS" w:hAnsi="Times New Roman"/>
          <w:sz w:val="28"/>
          <w:szCs w:val="28"/>
        </w:rPr>
      </w:pPr>
    </w:p>
    <w:p w:rsidR="00F0294A" w:rsidRDefault="00CD3B7E" w:rsidP="00F0294A">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                                                                 </w:t>
      </w:r>
      <w:r w:rsidR="00F0294A">
        <w:rPr>
          <w:rFonts w:ascii="Times New Roman" w:eastAsia="Times New Roman" w:hAnsi="Times New Roman"/>
          <w:sz w:val="28"/>
          <w:szCs w:val="24"/>
        </w:rPr>
        <w:t>Приложение</w:t>
      </w:r>
      <w:r>
        <w:rPr>
          <w:rFonts w:ascii="Times New Roman" w:eastAsia="Times New Roman" w:hAnsi="Times New Roman"/>
          <w:sz w:val="28"/>
          <w:szCs w:val="24"/>
        </w:rPr>
        <w:t xml:space="preserve"> №1</w:t>
      </w:r>
      <w:r w:rsidR="00F0294A">
        <w:rPr>
          <w:rFonts w:ascii="Times New Roman" w:eastAsia="Times New Roman" w:hAnsi="Times New Roman"/>
          <w:sz w:val="28"/>
          <w:szCs w:val="24"/>
        </w:rPr>
        <w:t xml:space="preserve"> к </w:t>
      </w:r>
      <w:proofErr w:type="gramStart"/>
      <w:r w:rsidR="00F0294A">
        <w:rPr>
          <w:rFonts w:ascii="Times New Roman" w:eastAsia="Times New Roman" w:hAnsi="Times New Roman"/>
          <w:sz w:val="28"/>
          <w:szCs w:val="24"/>
        </w:rPr>
        <w:t>основной</w:t>
      </w:r>
      <w:proofErr w:type="gramEnd"/>
    </w:p>
    <w:p w:rsidR="00F0294A" w:rsidRDefault="00F0294A" w:rsidP="00F0294A">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                                                                  образовательной программе                                                                                                                                                         </w:t>
      </w:r>
    </w:p>
    <w:p w:rsidR="00F0294A" w:rsidRDefault="00F0294A" w:rsidP="00F0294A">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                                                                      основного общего образования</w:t>
      </w:r>
    </w:p>
    <w:p w:rsidR="00F0294A" w:rsidRDefault="00F0294A" w:rsidP="00F0294A">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                                                                       </w:t>
      </w:r>
      <w:r w:rsidRPr="00147AAA">
        <w:rPr>
          <w:rFonts w:ascii="Times New Roman" w:eastAsia="Times New Roman" w:hAnsi="Times New Roman"/>
          <w:sz w:val="28"/>
          <w:szCs w:val="24"/>
        </w:rPr>
        <w:t>Приказ № 234 от 01.09. 2018 г.</w:t>
      </w:r>
      <w:r>
        <w:rPr>
          <w:rFonts w:ascii="Times New Roman" w:eastAsia="Times New Roman" w:hAnsi="Times New Roman"/>
          <w:sz w:val="28"/>
          <w:szCs w:val="24"/>
        </w:rPr>
        <w:t xml:space="preserve">                                                                                                                                                           </w:t>
      </w:r>
    </w:p>
    <w:p w:rsidR="00F0294A" w:rsidRDefault="00F0294A" w:rsidP="00F0294A">
      <w:pPr>
        <w:spacing w:after="0" w:line="240" w:lineRule="auto"/>
        <w:jc w:val="right"/>
        <w:rPr>
          <w:rFonts w:ascii="Times New Roman" w:eastAsia="Times New Roman" w:hAnsi="Times New Roman"/>
          <w:sz w:val="28"/>
          <w:szCs w:val="24"/>
        </w:rPr>
      </w:pPr>
    </w:p>
    <w:p w:rsidR="00F0294A" w:rsidRDefault="00F0294A" w:rsidP="00F0294A">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Муниципальное казенное общеобразовательное учреждение</w:t>
      </w:r>
    </w:p>
    <w:p w:rsidR="00F0294A" w:rsidRDefault="00F0294A" w:rsidP="00F0294A">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 xml:space="preserve"> </w:t>
      </w:r>
      <w:proofErr w:type="spellStart"/>
      <w:r>
        <w:rPr>
          <w:rFonts w:ascii="Times New Roman" w:eastAsia="Times New Roman" w:hAnsi="Times New Roman"/>
          <w:b/>
          <w:sz w:val="28"/>
          <w:szCs w:val="24"/>
        </w:rPr>
        <w:t>Ачитского</w:t>
      </w:r>
      <w:proofErr w:type="spellEnd"/>
      <w:r>
        <w:rPr>
          <w:rFonts w:ascii="Times New Roman" w:eastAsia="Times New Roman" w:hAnsi="Times New Roman"/>
          <w:b/>
          <w:sz w:val="28"/>
          <w:szCs w:val="24"/>
        </w:rPr>
        <w:t xml:space="preserve"> городского округа </w:t>
      </w:r>
    </w:p>
    <w:p w:rsidR="00F0294A" w:rsidRDefault="00F0294A" w:rsidP="00F0294A">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w:t>
      </w:r>
      <w:proofErr w:type="spellStart"/>
      <w:r>
        <w:rPr>
          <w:rFonts w:ascii="Times New Roman" w:eastAsia="Times New Roman" w:hAnsi="Times New Roman"/>
          <w:b/>
          <w:sz w:val="28"/>
          <w:szCs w:val="24"/>
        </w:rPr>
        <w:t>Нижнеарийская</w:t>
      </w:r>
      <w:proofErr w:type="spellEnd"/>
      <w:r>
        <w:rPr>
          <w:rFonts w:ascii="Times New Roman" w:eastAsia="Times New Roman" w:hAnsi="Times New Roman"/>
          <w:b/>
          <w:sz w:val="28"/>
          <w:szCs w:val="24"/>
        </w:rPr>
        <w:t xml:space="preserve"> основная общеобразовательная школа»</w:t>
      </w:r>
    </w:p>
    <w:p w:rsidR="00F0294A" w:rsidRDefault="00F0294A" w:rsidP="00F0294A">
      <w:pPr>
        <w:spacing w:after="0" w:line="240" w:lineRule="auto"/>
        <w:rPr>
          <w:rFonts w:ascii="Times New Roman" w:eastAsia="Times New Roman" w:hAnsi="Times New Roman"/>
          <w:b/>
          <w:sz w:val="28"/>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rPr>
          <w:rFonts w:ascii="Times New Roman" w:eastAsia="Times New Roman" w:hAnsi="Times New Roman"/>
          <w:sz w:val="24"/>
          <w:szCs w:val="24"/>
        </w:rPr>
      </w:pPr>
    </w:p>
    <w:p w:rsidR="00F0294A" w:rsidRDefault="00F0294A" w:rsidP="00F0294A">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Рабочая программа </w:t>
      </w:r>
    </w:p>
    <w:p w:rsidR="00F0294A" w:rsidRDefault="003B0E32" w:rsidP="00F0294A">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«И</w:t>
      </w:r>
      <w:r w:rsidR="00F0294A">
        <w:rPr>
          <w:rFonts w:ascii="Times New Roman" w:eastAsia="Times New Roman" w:hAnsi="Times New Roman"/>
          <w:b/>
          <w:sz w:val="36"/>
          <w:szCs w:val="36"/>
        </w:rPr>
        <w:t>зобразительно</w:t>
      </w:r>
      <w:r>
        <w:rPr>
          <w:rFonts w:ascii="Times New Roman" w:eastAsia="Times New Roman" w:hAnsi="Times New Roman"/>
          <w:b/>
          <w:sz w:val="36"/>
          <w:szCs w:val="36"/>
        </w:rPr>
        <w:t>е искусство»</w:t>
      </w:r>
    </w:p>
    <w:p w:rsidR="00F0294A" w:rsidRDefault="00F0294A" w:rsidP="00F0294A">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1-4 классы</w:t>
      </w:r>
    </w:p>
    <w:p w:rsidR="00F0294A" w:rsidRDefault="00F0294A" w:rsidP="00F0294A">
      <w:pPr>
        <w:spacing w:after="0" w:line="240" w:lineRule="auto"/>
        <w:jc w:val="center"/>
        <w:rPr>
          <w:rFonts w:ascii="Times New Roman" w:eastAsia="Times New Roman" w:hAnsi="Times New Roman"/>
          <w:b/>
          <w:sz w:val="36"/>
          <w:szCs w:val="36"/>
        </w:rPr>
      </w:pPr>
    </w:p>
    <w:p w:rsidR="00F0294A" w:rsidRDefault="00F0294A" w:rsidP="00F0294A">
      <w:pPr>
        <w:spacing w:after="0" w:line="240" w:lineRule="auto"/>
        <w:rPr>
          <w:rFonts w:ascii="Times New Roman" w:eastAsia="Times New Roman" w:hAnsi="Times New Roman"/>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jc w:val="center"/>
        <w:rPr>
          <w:rFonts w:ascii="Cambria" w:eastAsia="Times New Roman" w:hAnsi="Cambria"/>
          <w:b/>
          <w:sz w:val="28"/>
          <w:szCs w:val="24"/>
        </w:rPr>
      </w:pPr>
    </w:p>
    <w:p w:rsidR="00F0294A" w:rsidRDefault="00F0294A" w:rsidP="00F0294A">
      <w:pPr>
        <w:spacing w:after="0" w:line="240" w:lineRule="auto"/>
        <w:rPr>
          <w:rFonts w:ascii="Times New Roman" w:eastAsia="Times New Roman" w:hAnsi="Times New Roman"/>
          <w:b/>
          <w:sz w:val="28"/>
          <w:szCs w:val="24"/>
        </w:rPr>
      </w:pPr>
    </w:p>
    <w:p w:rsidR="00F0294A" w:rsidRDefault="00F0294A" w:rsidP="00F0294A">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д. Нижний Арий</w:t>
      </w:r>
    </w:p>
    <w:p w:rsidR="00F0294A" w:rsidRPr="00F0294A" w:rsidRDefault="00F0294A" w:rsidP="00F0294A">
      <w:pPr>
        <w:spacing w:after="0" w:line="240" w:lineRule="auto"/>
        <w:jc w:val="center"/>
        <w:rPr>
          <w:rStyle w:val="Zag11"/>
          <w:rFonts w:ascii="Times New Roman" w:eastAsia="Times New Roman" w:hAnsi="Times New Roman"/>
          <w:b/>
          <w:bCs/>
          <w:sz w:val="24"/>
          <w:szCs w:val="24"/>
        </w:rPr>
      </w:pPr>
      <w:r>
        <w:rPr>
          <w:rFonts w:ascii="Times New Roman" w:eastAsia="Times New Roman" w:hAnsi="Times New Roman"/>
          <w:b/>
          <w:sz w:val="28"/>
          <w:szCs w:val="24"/>
        </w:rPr>
        <w:t>2018 г.</w:t>
      </w:r>
    </w:p>
    <w:p w:rsidR="00EF5383" w:rsidRPr="0042737F" w:rsidRDefault="00EF5383" w:rsidP="0042737F">
      <w:pPr>
        <w:pStyle w:val="1"/>
        <w:numPr>
          <w:ilvl w:val="0"/>
          <w:numId w:val="2"/>
        </w:numPr>
        <w:spacing w:before="0" w:after="0"/>
        <w:ind w:right="-2"/>
        <w:jc w:val="center"/>
        <w:rPr>
          <w:rStyle w:val="Zag11"/>
          <w:rFonts w:ascii="Times New Roman" w:eastAsia="@Arial Unicode MS" w:hAnsi="Times New Roman"/>
          <w:sz w:val="28"/>
          <w:szCs w:val="28"/>
        </w:rPr>
      </w:pPr>
      <w:r w:rsidRPr="0042737F">
        <w:rPr>
          <w:rStyle w:val="Zag11"/>
          <w:rFonts w:ascii="Times New Roman" w:eastAsia="@Arial Unicode MS" w:hAnsi="Times New Roman"/>
          <w:sz w:val="28"/>
          <w:szCs w:val="28"/>
        </w:rPr>
        <w:lastRenderedPageBreak/>
        <w:t>Планируемые результаты освоения учебного предмета</w:t>
      </w:r>
      <w:r w:rsidR="0042737F">
        <w:rPr>
          <w:rStyle w:val="Zag11"/>
          <w:rFonts w:ascii="Times New Roman" w:eastAsia="@Arial Unicode MS" w:hAnsi="Times New Roman"/>
          <w:sz w:val="28"/>
          <w:szCs w:val="28"/>
        </w:rPr>
        <w:br/>
      </w:r>
      <w:r w:rsidR="002751DE" w:rsidRPr="0042737F">
        <w:rPr>
          <w:rStyle w:val="Zag11"/>
          <w:rFonts w:ascii="Times New Roman" w:eastAsia="@Arial Unicode MS" w:hAnsi="Times New Roman"/>
          <w:sz w:val="28"/>
          <w:szCs w:val="28"/>
        </w:rPr>
        <w:t>«Изобразительное искусство»</w:t>
      </w:r>
    </w:p>
    <w:p w:rsidR="00EF5383" w:rsidRPr="002751DE" w:rsidRDefault="00EF5383" w:rsidP="00361FBD">
      <w:pPr>
        <w:spacing w:line="240" w:lineRule="auto"/>
        <w:ind w:right="283"/>
        <w:jc w:val="both"/>
        <w:rPr>
          <w:rFonts w:ascii="Times New Roman" w:hAnsi="Times New Roman"/>
          <w:sz w:val="24"/>
          <w:szCs w:val="24"/>
        </w:rPr>
      </w:pP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r w:rsidRPr="002751DE">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2751DE">
        <w:rPr>
          <w:rFonts w:ascii="Times New Roman" w:hAnsi="Times New Roman" w:cs="Times New Roman"/>
          <w:sz w:val="24"/>
          <w:szCs w:val="24"/>
        </w:rPr>
        <w:t>обучающимися</w:t>
      </w:r>
      <w:proofErr w:type="gramEnd"/>
      <w:r w:rsidRPr="002751DE">
        <w:rPr>
          <w:rFonts w:ascii="Times New Roman" w:hAnsi="Times New Roman" w:cs="Times New Roman"/>
          <w:sz w:val="24"/>
          <w:szCs w:val="24"/>
        </w:rPr>
        <w:t xml:space="preserve"> основной образовательной программы начального общего образования:</w:t>
      </w: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proofErr w:type="gramStart"/>
      <w:r w:rsidRPr="002751DE">
        <w:rPr>
          <w:rFonts w:ascii="Times New Roman" w:hAnsi="Times New Roman" w:cs="Times New Roman"/>
          <w:b/>
          <w:i/>
          <w:sz w:val="24"/>
          <w:szCs w:val="24"/>
        </w:rPr>
        <w:t>личностным,</w:t>
      </w:r>
      <w:r w:rsidRPr="002751DE">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r w:rsidRPr="002751DE">
        <w:rPr>
          <w:rFonts w:ascii="Times New Roman" w:hAnsi="Times New Roman" w:cs="Times New Roman"/>
          <w:b/>
          <w:i/>
          <w:sz w:val="24"/>
          <w:szCs w:val="24"/>
        </w:rPr>
        <w:t>метапредметным</w:t>
      </w:r>
      <w:proofErr w:type="gramStart"/>
      <w:r w:rsidRPr="002751DE">
        <w:rPr>
          <w:rFonts w:ascii="Times New Roman" w:hAnsi="Times New Roman" w:cs="Times New Roman"/>
          <w:b/>
          <w:i/>
          <w:sz w:val="24"/>
          <w:szCs w:val="24"/>
        </w:rPr>
        <w:t>,</w:t>
      </w:r>
      <w:r w:rsidRPr="002751DE">
        <w:rPr>
          <w:rFonts w:ascii="Times New Roman" w:hAnsi="Times New Roman" w:cs="Times New Roman"/>
          <w:sz w:val="24"/>
          <w:szCs w:val="24"/>
        </w:rPr>
        <w:t>в</w:t>
      </w:r>
      <w:proofErr w:type="gramEnd"/>
      <w:r w:rsidRPr="002751DE">
        <w:rPr>
          <w:rFonts w:ascii="Times New Roman" w:hAnsi="Times New Roman" w:cs="Times New Roman"/>
          <w:sz w:val="24"/>
          <w:szCs w:val="24"/>
        </w:rPr>
        <w:t xml:space="preserve">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proofErr w:type="gramStart"/>
      <w:r w:rsidRPr="002751DE">
        <w:rPr>
          <w:rFonts w:ascii="Times New Roman" w:hAnsi="Times New Roman" w:cs="Times New Roman"/>
          <w:b/>
          <w:i/>
          <w:sz w:val="24"/>
          <w:szCs w:val="24"/>
        </w:rPr>
        <w:t>предметным,</w:t>
      </w:r>
      <w:r w:rsidRPr="002751DE">
        <w:rPr>
          <w:rFonts w:ascii="Times New Roman" w:hAnsi="Times New Roman" w:cs="Times New Roman"/>
          <w:sz w:val="24"/>
          <w:szCs w:val="24"/>
        </w:rPr>
        <w:t xml:space="preserve"> включающим освоенные обучающимися в ходе изучения учебного предмета «Изобразительное искусство»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EF5383" w:rsidRPr="002751DE" w:rsidRDefault="00EF5383" w:rsidP="005E703F">
      <w:pPr>
        <w:ind w:right="-2"/>
        <w:jc w:val="both"/>
        <w:rPr>
          <w:rFonts w:ascii="Times New Roman" w:hAnsi="Times New Roman"/>
          <w:sz w:val="24"/>
          <w:szCs w:val="24"/>
        </w:rPr>
      </w:pPr>
    </w:p>
    <w:p w:rsidR="00EF5383"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личностные результаты</w:t>
      </w:r>
      <w:r w:rsidR="0042737F">
        <w:rPr>
          <w:rFonts w:ascii="Times New Roman" w:hAnsi="Times New Roman"/>
          <w:b/>
          <w:i/>
          <w:sz w:val="24"/>
          <w:szCs w:val="24"/>
        </w:rPr>
        <w:t xml:space="preserve"> 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sz w:val="24"/>
          <w:szCs w:val="24"/>
        </w:rPr>
        <w:t xml:space="preserve">Освоение курса «Изобразительное искусство» вносит существенный вклад в достижение </w:t>
      </w:r>
      <w:r w:rsidRPr="002751DE">
        <w:rPr>
          <w:rFonts w:ascii="Times New Roman" w:hAnsi="Times New Roman"/>
          <w:b/>
          <w:bCs/>
          <w:sz w:val="24"/>
          <w:szCs w:val="24"/>
        </w:rPr>
        <w:t xml:space="preserve">личностных результатов </w:t>
      </w:r>
      <w:r w:rsidRPr="002751DE">
        <w:rPr>
          <w:rFonts w:ascii="Times New Roman" w:hAnsi="Times New Roman"/>
          <w:sz w:val="24"/>
          <w:szCs w:val="24"/>
        </w:rPr>
        <w:t>начального общего об</w:t>
      </w:r>
      <w:r w:rsidRPr="002751DE">
        <w:rPr>
          <w:rFonts w:ascii="Times New Roman" w:hAnsi="Times New Roman"/>
          <w:sz w:val="24"/>
          <w:szCs w:val="24"/>
        </w:rPr>
        <w:softHyphen/>
        <w:t>разования, а именно: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7) формирует эстетические потребности, ценности и чувства;</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lastRenderedPageBreak/>
        <w:t xml:space="preserve">9) развивает навыки сотрудничества </w:t>
      </w:r>
      <w:proofErr w:type="gramStart"/>
      <w:r w:rsidRPr="002751DE">
        <w:rPr>
          <w:rFonts w:ascii="Times New Roman" w:hAnsi="Times New Roman"/>
          <w:color w:val="000000"/>
          <w:sz w:val="24"/>
          <w:szCs w:val="24"/>
        </w:rPr>
        <w:t>со</w:t>
      </w:r>
      <w:proofErr w:type="gramEnd"/>
      <w:r w:rsidRPr="002751DE">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F5383" w:rsidRPr="002751DE" w:rsidRDefault="00EF5383" w:rsidP="005E703F">
      <w:pPr>
        <w:ind w:right="283" w:firstLine="709"/>
        <w:jc w:val="both"/>
        <w:rPr>
          <w:rFonts w:ascii="Times New Roman" w:hAnsi="Times New Roman"/>
          <w:b/>
          <w:i/>
          <w:sz w:val="24"/>
          <w:szCs w:val="24"/>
        </w:rPr>
      </w:pPr>
    </w:p>
    <w:p w:rsidR="0042737F"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метапредметные результаты</w:t>
      </w:r>
      <w:r w:rsidR="0042737F">
        <w:rPr>
          <w:rFonts w:ascii="Times New Roman" w:hAnsi="Times New Roman"/>
          <w:b/>
          <w:i/>
          <w:sz w:val="24"/>
          <w:szCs w:val="24"/>
        </w:rPr>
        <w:t>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 xml:space="preserve">Изучение курса «Изобразительное искусство» играет значительную роль в достижении </w:t>
      </w:r>
      <w:r w:rsidRPr="002751DE">
        <w:rPr>
          <w:rFonts w:ascii="Times New Roman" w:hAnsi="Times New Roman"/>
          <w:b/>
          <w:bCs/>
          <w:sz w:val="24"/>
          <w:szCs w:val="24"/>
        </w:rPr>
        <w:t xml:space="preserve">метапредметных результатов </w:t>
      </w:r>
      <w:r w:rsidRPr="002751DE">
        <w:rPr>
          <w:rFonts w:ascii="Times New Roman" w:hAnsi="Times New Roman"/>
          <w:sz w:val="24"/>
          <w:szCs w:val="24"/>
        </w:rPr>
        <w:t xml:space="preserve">начального образования, таких как: </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2) освоение способов решения проблем творческого и поискового характера;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5) освоение начальных форм познавательной и личностной рефлексии;</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6) использование знаково-символических сре</w:t>
      </w:r>
      <w:proofErr w:type="gramStart"/>
      <w:r w:rsidRPr="002751DE">
        <w:rPr>
          <w:rFonts w:ascii="Times New Roman" w:hAnsi="Times New Roman"/>
          <w:sz w:val="24"/>
          <w:szCs w:val="24"/>
        </w:rPr>
        <w:t>дств пр</w:t>
      </w:r>
      <w:proofErr w:type="gramEnd"/>
      <w:r w:rsidRPr="002751DE">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751DE">
        <w:rPr>
          <w:rFonts w:ascii="Times New Roman" w:hAnsi="Times New Roman"/>
          <w:sz w:val="24"/>
          <w:szCs w:val="24"/>
        </w:rPr>
        <w:t>о-</w:t>
      </w:r>
      <w:proofErr w:type="gramEnd"/>
      <w:r w:rsidRPr="002751DE">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EF5383" w:rsidRPr="002751DE" w:rsidRDefault="00EF5383" w:rsidP="005E703F">
      <w:pPr>
        <w:pStyle w:val="a3"/>
        <w:spacing w:line="276" w:lineRule="auto"/>
        <w:ind w:right="-2" w:firstLine="709"/>
        <w:jc w:val="both"/>
        <w:rPr>
          <w:rFonts w:ascii="Times New Roman" w:hAnsi="Times New Roman"/>
          <w:sz w:val="24"/>
          <w:szCs w:val="24"/>
        </w:rPr>
      </w:pPr>
      <w:proofErr w:type="gramStart"/>
      <w:r w:rsidRPr="002751DE">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w:t>
      </w:r>
      <w:r w:rsidRPr="002751DE">
        <w:rPr>
          <w:rFonts w:ascii="Times New Roman" w:hAnsi="Times New Roman"/>
          <w:sz w:val="24"/>
          <w:szCs w:val="24"/>
        </w:rPr>
        <w:lastRenderedPageBreak/>
        <w:t>в совместной деятельности, адекватно оценивать собственное поведение и поведение окружающих;</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«Изобразительное искусство»; формирование начального уровня культуры пользования словарями в системе универсальных учебных действий.</w:t>
      </w:r>
    </w:p>
    <w:p w:rsidR="00EF5383" w:rsidRPr="002751DE" w:rsidRDefault="00EF5383" w:rsidP="005E703F">
      <w:pPr>
        <w:ind w:right="-2" w:firstLine="709"/>
        <w:jc w:val="both"/>
        <w:rPr>
          <w:rFonts w:ascii="Times New Roman" w:hAnsi="Times New Roman"/>
          <w:sz w:val="24"/>
          <w:szCs w:val="24"/>
        </w:rPr>
      </w:pPr>
    </w:p>
    <w:p w:rsidR="00EF5383"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предметные результаты</w:t>
      </w:r>
      <w:r w:rsidR="0042737F">
        <w:rPr>
          <w:rFonts w:ascii="Times New Roman" w:hAnsi="Times New Roman"/>
          <w:b/>
          <w:i/>
          <w:sz w:val="24"/>
          <w:szCs w:val="24"/>
        </w:rPr>
        <w:t>учебного предмета «Изобразительное искусство»</w:t>
      </w:r>
    </w:p>
    <w:p w:rsidR="00EF5383" w:rsidRPr="002751DE" w:rsidRDefault="00EF5383" w:rsidP="005E703F">
      <w:pPr>
        <w:tabs>
          <w:tab w:val="left" w:pos="142"/>
          <w:tab w:val="left" w:leader="dot" w:pos="624"/>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F5383" w:rsidRPr="002751DE" w:rsidRDefault="00EF5383" w:rsidP="005E703F">
      <w:pPr>
        <w:pStyle w:val="a5"/>
        <w:spacing w:line="276" w:lineRule="auto"/>
        <w:ind w:firstLine="709"/>
        <w:rPr>
          <w:rFonts w:ascii="Times New Roman" w:hAnsi="Times New Roman"/>
          <w:color w:val="auto"/>
          <w:sz w:val="24"/>
          <w:szCs w:val="24"/>
        </w:rPr>
      </w:pPr>
      <w:r w:rsidRPr="002751DE">
        <w:rPr>
          <w:rFonts w:ascii="Times New Roman" w:hAnsi="Times New Roman"/>
          <w:color w:val="auto"/>
          <w:spacing w:val="2"/>
          <w:sz w:val="24"/>
          <w:szCs w:val="24"/>
        </w:rPr>
        <w:t xml:space="preserve">Первый блок </w:t>
      </w:r>
      <w:r w:rsidRPr="002751DE">
        <w:rPr>
          <w:rFonts w:ascii="Times New Roman" w:hAnsi="Times New Roman"/>
          <w:b/>
          <w:bCs/>
          <w:color w:val="auto"/>
          <w:spacing w:val="2"/>
          <w:sz w:val="24"/>
          <w:szCs w:val="24"/>
        </w:rPr>
        <w:t>«</w:t>
      </w:r>
      <w:r w:rsidRPr="002751DE">
        <w:rPr>
          <w:rFonts w:ascii="Times New Roman" w:hAnsi="Times New Roman"/>
          <w:b/>
          <w:color w:val="auto"/>
          <w:spacing w:val="2"/>
          <w:sz w:val="24"/>
          <w:szCs w:val="24"/>
        </w:rPr>
        <w:t>Выпускник научится</w:t>
      </w:r>
      <w:r w:rsidRPr="002751DE">
        <w:rPr>
          <w:rFonts w:ascii="Times New Roman" w:hAnsi="Times New Roman"/>
          <w:b/>
          <w:bCs/>
          <w:color w:val="auto"/>
          <w:spacing w:val="2"/>
          <w:sz w:val="24"/>
          <w:szCs w:val="24"/>
        </w:rPr>
        <w:t xml:space="preserve">». </w:t>
      </w:r>
      <w:r w:rsidRPr="002751DE">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751DE">
        <w:rPr>
          <w:rFonts w:ascii="Times New Roman" w:hAnsi="Times New Roman"/>
          <w:color w:val="auto"/>
          <w:spacing w:val="-2"/>
          <w:sz w:val="24"/>
          <w:szCs w:val="24"/>
        </w:rPr>
        <w:t>а также потенциальная возможность их достижения большин</w:t>
      </w:r>
      <w:r w:rsidRPr="002751DE">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751DE">
        <w:rPr>
          <w:rFonts w:ascii="Times New Roman" w:hAnsi="Times New Roman"/>
          <w:color w:val="auto"/>
          <w:spacing w:val="4"/>
          <w:sz w:val="24"/>
          <w:szCs w:val="24"/>
        </w:rPr>
        <w:t xml:space="preserve">и учебных действий, которая, </w:t>
      </w:r>
      <w:proofErr w:type="gramStart"/>
      <w:r w:rsidRPr="002751DE">
        <w:rPr>
          <w:rFonts w:ascii="Times New Roman" w:hAnsi="Times New Roman"/>
          <w:color w:val="auto"/>
          <w:spacing w:val="4"/>
          <w:sz w:val="24"/>
          <w:szCs w:val="24"/>
        </w:rPr>
        <w:t>во</w:t>
      </w:r>
      <w:proofErr w:type="gramEnd"/>
      <w:r w:rsidRPr="002751DE">
        <w:rPr>
          <w:rFonts w:ascii="Times New Roman" w:hAnsi="Times New Roman"/>
          <w:color w:val="auto"/>
          <w:spacing w:val="4"/>
          <w:sz w:val="24"/>
          <w:szCs w:val="24"/>
        </w:rPr>
        <w:t xml:space="preserve">­первых, принципиально </w:t>
      </w:r>
      <w:r w:rsidRPr="002751DE">
        <w:rPr>
          <w:rFonts w:ascii="Times New Roman" w:hAnsi="Times New Roman"/>
          <w:color w:val="auto"/>
          <w:spacing w:val="2"/>
          <w:sz w:val="24"/>
          <w:szCs w:val="24"/>
        </w:rPr>
        <w:t>не</w:t>
      </w:r>
      <w:r w:rsidRPr="002751DE">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F5383" w:rsidRPr="002751DE" w:rsidRDefault="00EF5383" w:rsidP="005E703F">
      <w:pPr>
        <w:pStyle w:val="a5"/>
        <w:spacing w:line="276" w:lineRule="auto"/>
        <w:ind w:right="-2" w:firstLine="709"/>
        <w:rPr>
          <w:rFonts w:ascii="Times New Roman" w:hAnsi="Times New Roman"/>
          <w:b/>
          <w:bCs/>
          <w:color w:val="auto"/>
          <w:sz w:val="24"/>
          <w:szCs w:val="24"/>
        </w:rPr>
      </w:pPr>
      <w:r w:rsidRPr="002751DE">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751DE">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751DE">
        <w:rPr>
          <w:rFonts w:ascii="Times New Roman" w:hAnsi="Times New Roman"/>
          <w:color w:val="auto"/>
          <w:sz w:val="24"/>
          <w:szCs w:val="24"/>
        </w:rPr>
        <w:t xml:space="preserve">с помощью заданий  повышенного уровня. Успешное выполнение </w:t>
      </w:r>
      <w:proofErr w:type="gramStart"/>
      <w:r w:rsidRPr="002751DE">
        <w:rPr>
          <w:rFonts w:ascii="Times New Roman" w:hAnsi="Times New Roman"/>
          <w:color w:val="auto"/>
          <w:sz w:val="24"/>
          <w:szCs w:val="24"/>
        </w:rPr>
        <w:t>обучающимися</w:t>
      </w:r>
      <w:proofErr w:type="gramEnd"/>
      <w:r w:rsidRPr="002751DE">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5383" w:rsidRPr="002751DE" w:rsidRDefault="00EF5383" w:rsidP="005E703F">
      <w:pPr>
        <w:pStyle w:val="a5"/>
        <w:spacing w:line="276" w:lineRule="auto"/>
        <w:ind w:right="-2" w:firstLine="709"/>
        <w:rPr>
          <w:rFonts w:ascii="Times New Roman" w:hAnsi="Times New Roman"/>
          <w:color w:val="auto"/>
          <w:spacing w:val="-2"/>
          <w:sz w:val="24"/>
          <w:szCs w:val="24"/>
        </w:rPr>
      </w:pPr>
      <w:r w:rsidRPr="002751D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751DE">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2751D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751DE">
        <w:rPr>
          <w:rFonts w:ascii="Times New Roman" w:hAnsi="Times New Roman"/>
          <w:b/>
          <w:color w:val="auto"/>
          <w:spacing w:val="-2"/>
          <w:sz w:val="24"/>
          <w:szCs w:val="24"/>
        </w:rPr>
        <w:t>«Выпускник получит возможность научиться»</w:t>
      </w:r>
      <w:r w:rsidRPr="002751DE">
        <w:rPr>
          <w:rFonts w:ascii="Times New Roman" w:hAnsi="Times New Roman"/>
          <w:color w:val="auto"/>
          <w:spacing w:val="-2"/>
          <w:sz w:val="24"/>
          <w:szCs w:val="24"/>
        </w:rPr>
        <w:t xml:space="preserve"> к каждому разделу программы учебно</w:t>
      </w:r>
      <w:r w:rsidRPr="002751DE">
        <w:rPr>
          <w:rFonts w:ascii="Times New Roman" w:hAnsi="Times New Roman"/>
          <w:color w:val="auto"/>
          <w:sz w:val="24"/>
          <w:szCs w:val="24"/>
        </w:rPr>
        <w:t>го предмета «</w:t>
      </w:r>
      <w:r w:rsidR="002751DE" w:rsidRPr="002751DE">
        <w:rPr>
          <w:rFonts w:ascii="Times New Roman" w:hAnsi="Times New Roman"/>
          <w:color w:val="auto"/>
          <w:sz w:val="24"/>
          <w:szCs w:val="24"/>
        </w:rPr>
        <w:t>Изобразительное искусство</w:t>
      </w:r>
      <w:r w:rsidRPr="002751DE">
        <w:rPr>
          <w:rFonts w:ascii="Times New Roman" w:hAnsi="Times New Roman"/>
          <w:color w:val="auto"/>
          <w:sz w:val="24"/>
          <w:szCs w:val="24"/>
        </w:rPr>
        <w:t xml:space="preserve">» и </w:t>
      </w:r>
      <w:r w:rsidRPr="002751DE">
        <w:rPr>
          <w:rFonts w:ascii="Times New Roman" w:hAnsi="Times New Roman"/>
          <w:iCs/>
          <w:color w:val="auto"/>
          <w:sz w:val="24"/>
          <w:szCs w:val="24"/>
        </w:rPr>
        <w:t xml:space="preserve">выделяются курсивом. </w:t>
      </w:r>
      <w:r w:rsidRPr="002751DE">
        <w:rPr>
          <w:rFonts w:ascii="Times New Roman" w:hAnsi="Times New Roman"/>
          <w:color w:val="auto"/>
          <w:sz w:val="24"/>
          <w:szCs w:val="24"/>
        </w:rPr>
        <w:t xml:space="preserve">Уровень достижений, </w:t>
      </w:r>
      <w:r w:rsidRPr="002751DE">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2751DE">
        <w:rPr>
          <w:rFonts w:ascii="Times New Roman" w:hAnsi="Times New Roman"/>
          <w:color w:val="auto"/>
          <w:spacing w:val="2"/>
          <w:sz w:val="24"/>
          <w:szCs w:val="24"/>
        </w:rPr>
        <w:t xml:space="preserve">ся, </w:t>
      </w:r>
      <w:r w:rsidRPr="002751DE">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2751DE">
        <w:rPr>
          <w:rFonts w:ascii="Times New Roman" w:hAnsi="Times New Roman"/>
          <w:color w:val="auto"/>
          <w:spacing w:val="-2"/>
          <w:sz w:val="24"/>
          <w:szCs w:val="24"/>
        </w:rPr>
        <w:t xml:space="preserve">В повседневной практике обучения эта группа целей не отрабатывается со всеми без исключения обучающимися как в силу </w:t>
      </w:r>
      <w:r w:rsidRPr="002751DE">
        <w:rPr>
          <w:rFonts w:ascii="Times New Roman" w:hAnsi="Times New Roman"/>
          <w:color w:val="auto"/>
          <w:spacing w:val="-2"/>
          <w:sz w:val="24"/>
          <w:szCs w:val="24"/>
        </w:rPr>
        <w:lastRenderedPageBreak/>
        <w:t>повышенной сложности учебных действий для обучающихся, так и в силу повышенной сложности учебного ма</w:t>
      </w:r>
      <w:r w:rsidRPr="002751DE">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2751DE">
        <w:rPr>
          <w:rFonts w:ascii="Times New Roman" w:hAnsi="Times New Roman"/>
          <w:color w:val="auto"/>
          <w:spacing w:val="2"/>
          <w:sz w:val="24"/>
          <w:szCs w:val="24"/>
        </w:rPr>
        <w:t xml:space="preserve"> Оценка достижения этих целей ведется </w:t>
      </w:r>
      <w:r w:rsidRPr="002751DE">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751DE">
        <w:rPr>
          <w:rFonts w:ascii="Times New Roman" w:hAnsi="Times New Roman"/>
          <w:color w:val="auto"/>
          <w:spacing w:val="4"/>
          <w:sz w:val="24"/>
          <w:szCs w:val="24"/>
        </w:rPr>
        <w:t xml:space="preserve">достижения этой группы планируемых результатов, могут </w:t>
      </w:r>
      <w:r w:rsidRPr="002751DE">
        <w:rPr>
          <w:rFonts w:ascii="Times New Roman" w:hAnsi="Times New Roman"/>
          <w:color w:val="auto"/>
          <w:spacing w:val="-2"/>
          <w:sz w:val="24"/>
          <w:szCs w:val="24"/>
        </w:rPr>
        <w:t>включаться в материалы итогового контроля.</w:t>
      </w:r>
    </w:p>
    <w:p w:rsidR="00EF5383" w:rsidRPr="002751DE" w:rsidRDefault="00EF5383" w:rsidP="005E703F">
      <w:pPr>
        <w:pStyle w:val="a5"/>
        <w:spacing w:line="276" w:lineRule="auto"/>
        <w:ind w:right="-2" w:firstLine="709"/>
        <w:rPr>
          <w:rFonts w:ascii="Times New Roman" w:hAnsi="Times New Roman"/>
          <w:color w:val="auto"/>
          <w:sz w:val="24"/>
          <w:szCs w:val="24"/>
        </w:rPr>
      </w:pPr>
      <w:r w:rsidRPr="002751DE">
        <w:rPr>
          <w:rFonts w:ascii="Times New Roman" w:hAnsi="Times New Roman"/>
          <w:color w:val="auto"/>
          <w:spacing w:val="4"/>
          <w:sz w:val="24"/>
          <w:szCs w:val="24"/>
        </w:rPr>
        <w:t>Основные цели такого включения  — предоставить воз</w:t>
      </w:r>
      <w:r w:rsidRPr="002751DE">
        <w:rPr>
          <w:rFonts w:ascii="Times New Roman" w:hAnsi="Times New Roman"/>
          <w:color w:val="auto"/>
          <w:sz w:val="24"/>
          <w:szCs w:val="24"/>
        </w:rPr>
        <w:t xml:space="preserve">можность </w:t>
      </w:r>
      <w:proofErr w:type="gramStart"/>
      <w:r w:rsidRPr="002751DE">
        <w:rPr>
          <w:rFonts w:ascii="Times New Roman" w:hAnsi="Times New Roman"/>
          <w:color w:val="auto"/>
          <w:sz w:val="24"/>
          <w:szCs w:val="24"/>
        </w:rPr>
        <w:t>обучающимся</w:t>
      </w:r>
      <w:proofErr w:type="gramEnd"/>
      <w:r w:rsidRPr="002751DE">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2751DE">
        <w:rPr>
          <w:rFonts w:ascii="Times New Roman" w:hAnsi="Times New Roman"/>
          <w:color w:val="auto"/>
          <w:spacing w:val="4"/>
          <w:sz w:val="24"/>
          <w:szCs w:val="24"/>
        </w:rPr>
        <w:t xml:space="preserve">и выявить динамику роста численности группы наиболее </w:t>
      </w:r>
      <w:r w:rsidRPr="002751DE">
        <w:rPr>
          <w:rFonts w:ascii="Times New Roman" w:hAnsi="Times New Roman"/>
          <w:color w:val="auto"/>
          <w:sz w:val="24"/>
          <w:szCs w:val="24"/>
        </w:rPr>
        <w:t xml:space="preserve">подготовленных обучающихся. При этом  </w:t>
      </w:r>
      <w:r w:rsidRPr="002751DE">
        <w:rPr>
          <w:rFonts w:ascii="Times New Roman" w:hAnsi="Times New Roman"/>
          <w:bCs/>
          <w:color w:val="auto"/>
          <w:sz w:val="24"/>
          <w:szCs w:val="24"/>
        </w:rPr>
        <w:t>невыполнение </w:t>
      </w:r>
      <w:r w:rsidRPr="002751DE">
        <w:rPr>
          <w:rFonts w:ascii="Times New Roman" w:hAnsi="Times New Roman"/>
          <w:bCs/>
          <w:color w:val="auto"/>
          <w:spacing w:val="4"/>
          <w:sz w:val="24"/>
          <w:szCs w:val="24"/>
        </w:rPr>
        <w:t xml:space="preserve">обучающимися заданий, с помощью которых ведется </w:t>
      </w:r>
      <w:r w:rsidRPr="002751DE">
        <w:rPr>
          <w:rFonts w:ascii="Times New Roman" w:hAnsi="Times New Roman"/>
          <w:bCs/>
          <w:color w:val="auto"/>
          <w:sz w:val="24"/>
          <w:szCs w:val="24"/>
        </w:rPr>
        <w:t>оценка достижения планируемых результатов этой груп</w:t>
      </w:r>
      <w:r w:rsidRPr="002751DE">
        <w:rPr>
          <w:rFonts w:ascii="Times New Roman" w:hAnsi="Times New Roman"/>
          <w:bCs/>
          <w:color w:val="auto"/>
          <w:spacing w:val="2"/>
          <w:sz w:val="24"/>
          <w:szCs w:val="24"/>
        </w:rPr>
        <w:t>пы, не является препятствием для перехода на следу</w:t>
      </w:r>
      <w:r w:rsidRPr="002751DE">
        <w:rPr>
          <w:rFonts w:ascii="Times New Roman" w:hAnsi="Times New Roman"/>
          <w:bCs/>
          <w:color w:val="auto"/>
          <w:sz w:val="24"/>
          <w:szCs w:val="24"/>
        </w:rPr>
        <w:t xml:space="preserve">ющий уровень обучения. </w:t>
      </w:r>
      <w:r w:rsidRPr="002751DE">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F5383" w:rsidRPr="002751DE" w:rsidRDefault="00EF5383" w:rsidP="005E703F">
      <w:pPr>
        <w:pStyle w:val="a5"/>
        <w:spacing w:line="276" w:lineRule="auto"/>
        <w:ind w:right="-2" w:firstLine="709"/>
        <w:rPr>
          <w:rFonts w:ascii="Times New Roman" w:hAnsi="Times New Roman"/>
          <w:color w:val="auto"/>
          <w:spacing w:val="2"/>
          <w:sz w:val="24"/>
          <w:szCs w:val="24"/>
        </w:rPr>
      </w:pPr>
      <w:r w:rsidRPr="002751DE">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2751DE">
        <w:rPr>
          <w:rFonts w:ascii="Times New Roman" w:hAnsi="Times New Roman"/>
          <w:color w:val="auto"/>
          <w:sz w:val="24"/>
          <w:szCs w:val="24"/>
        </w:rPr>
        <w:t>зовательной деятельности, направленной на реализацию и до</w:t>
      </w:r>
      <w:r w:rsidRPr="002751DE">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2751DE">
        <w:rPr>
          <w:rFonts w:ascii="Times New Roman" w:hAnsi="Times New Roman"/>
          <w:b/>
          <w:bCs/>
          <w:iCs/>
          <w:color w:val="auto"/>
          <w:spacing w:val="2"/>
          <w:sz w:val="24"/>
          <w:szCs w:val="24"/>
        </w:rPr>
        <w:t xml:space="preserve">дифференциации требований </w:t>
      </w:r>
      <w:r w:rsidRPr="002751DE">
        <w:rPr>
          <w:rFonts w:ascii="Times New Roman" w:hAnsi="Times New Roman"/>
          <w:color w:val="auto"/>
          <w:spacing w:val="2"/>
          <w:sz w:val="24"/>
          <w:szCs w:val="24"/>
        </w:rPr>
        <w:t xml:space="preserve">к подготовке </w:t>
      </w:r>
      <w:r w:rsidRPr="002751DE">
        <w:rPr>
          <w:rFonts w:ascii="Times New Roman" w:hAnsi="Times New Roman"/>
          <w:color w:val="auto"/>
          <w:sz w:val="24"/>
          <w:szCs w:val="24"/>
        </w:rPr>
        <w:t>обучающихся.</w:t>
      </w:r>
    </w:p>
    <w:p w:rsidR="0042737F" w:rsidRDefault="0042737F" w:rsidP="005E703F">
      <w:pPr>
        <w:ind w:right="-2" w:firstLine="709"/>
        <w:jc w:val="both"/>
        <w:rPr>
          <w:rFonts w:ascii="Times New Roman" w:hAnsi="Times New Roman"/>
          <w:sz w:val="24"/>
          <w:szCs w:val="24"/>
        </w:rPr>
      </w:pPr>
    </w:p>
    <w:p w:rsidR="00590EC5" w:rsidRPr="00590EC5" w:rsidRDefault="00EF5383" w:rsidP="005E703F">
      <w:pPr>
        <w:ind w:right="-2" w:firstLine="709"/>
        <w:jc w:val="both"/>
        <w:rPr>
          <w:rFonts w:ascii="Times New Roman" w:hAnsi="Times New Roman"/>
          <w:b/>
          <w:bCs/>
          <w:sz w:val="24"/>
          <w:szCs w:val="24"/>
        </w:rPr>
      </w:pPr>
      <w:r w:rsidRPr="002751DE">
        <w:rPr>
          <w:rFonts w:ascii="Times New Roman" w:hAnsi="Times New Roman"/>
          <w:sz w:val="24"/>
          <w:szCs w:val="24"/>
        </w:rPr>
        <w:t xml:space="preserve">При изучении </w:t>
      </w:r>
      <w:r w:rsidR="0042737F">
        <w:rPr>
          <w:rFonts w:ascii="Times New Roman" w:hAnsi="Times New Roman"/>
          <w:sz w:val="24"/>
          <w:szCs w:val="24"/>
        </w:rPr>
        <w:t>учебного предмета</w:t>
      </w:r>
      <w:r w:rsidRPr="002751DE">
        <w:rPr>
          <w:rFonts w:ascii="Times New Roman" w:hAnsi="Times New Roman"/>
          <w:sz w:val="24"/>
          <w:szCs w:val="24"/>
        </w:rPr>
        <w:t xml:space="preserve"> «Изобразительное искусство» достигаются следу</w:t>
      </w:r>
      <w:r w:rsidRPr="002751DE">
        <w:rPr>
          <w:rFonts w:ascii="Times New Roman" w:hAnsi="Times New Roman"/>
          <w:sz w:val="24"/>
          <w:szCs w:val="24"/>
        </w:rPr>
        <w:softHyphen/>
        <w:t xml:space="preserve">ющие </w:t>
      </w:r>
      <w:r w:rsidRPr="002751DE">
        <w:rPr>
          <w:rFonts w:ascii="Times New Roman" w:hAnsi="Times New Roman"/>
          <w:b/>
          <w:bCs/>
          <w:sz w:val="24"/>
          <w:szCs w:val="24"/>
        </w:rPr>
        <w:t>предметные результаты:</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овладение практическими умениями и навыками в восприятии, анализе и оценке произведений искусства;</w:t>
      </w:r>
    </w:p>
    <w:p w:rsidR="00EF5383" w:rsidRPr="0042737F" w:rsidRDefault="00EF5383" w:rsidP="005E703F">
      <w:pPr>
        <w:pStyle w:val="a8"/>
        <w:numPr>
          <w:ilvl w:val="0"/>
          <w:numId w:val="3"/>
        </w:numPr>
        <w:shd w:val="clear" w:color="auto" w:fill="FFFFFF"/>
        <w:spacing w:after="0"/>
        <w:ind w:left="0" w:firstLine="709"/>
        <w:jc w:val="both"/>
        <w:textAlignment w:val="baseline"/>
        <w:rPr>
          <w:rStyle w:val="Zag11"/>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2737F" w:rsidRPr="0042737F" w:rsidRDefault="0042737F"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42737F">
        <w:rPr>
          <w:rFonts w:ascii="Times New Roman"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42737F">
        <w:rPr>
          <w:rFonts w:ascii="Times New Roman" w:hAnsi="Times New Roman"/>
          <w:sz w:val="24"/>
          <w:szCs w:val="24"/>
        </w:rPr>
        <w:t>обучающихся</w:t>
      </w:r>
      <w:proofErr w:type="gramEnd"/>
      <w:r w:rsidRPr="0042737F">
        <w:rPr>
          <w:rFonts w:ascii="Times New Roman" w:hAnsi="Times New Roman"/>
          <w:sz w:val="24"/>
          <w:szCs w:val="24"/>
        </w:rPr>
        <w:t>:</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w:t>
      </w:r>
      <w:r w:rsidRPr="002751DE">
        <w:rPr>
          <w:rStyle w:val="Zag11"/>
          <w:rFonts w:ascii="Times New Roman" w:eastAsia="@Arial Unicode MS" w:hAnsi="Times New Roman"/>
          <w:sz w:val="24"/>
          <w:szCs w:val="24"/>
        </w:rPr>
        <w:lastRenderedPageBreak/>
        <w:t>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proofErr w:type="gramStart"/>
      <w:r w:rsidRPr="002751DE">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751DE">
        <w:rPr>
          <w:rStyle w:val="Zag11"/>
          <w:rFonts w:ascii="Times New Roman" w:eastAsia="@Arial Unicode MS" w:hAnsi="Times New Roman"/>
          <w:sz w:val="24"/>
          <w:szCs w:val="24"/>
        </w:rPr>
        <w:t>;</w:t>
      </w:r>
      <w:proofErr w:type="gramEnd"/>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413EDA">
        <w:rPr>
          <w:rStyle w:val="Zag11"/>
          <w:rFonts w:ascii="Times New Roman" w:eastAsia="@Arial Unicode MS" w:hAnsi="Times New Roman"/>
          <w:b/>
          <w:sz w:val="24"/>
          <w:szCs w:val="24"/>
        </w:rPr>
        <w:t>Обучающиеся</w:t>
      </w:r>
      <w:r w:rsidRPr="002751DE">
        <w:rPr>
          <w:rStyle w:val="Zag11"/>
          <w:rFonts w:ascii="Times New Roman" w:eastAsia="@Arial Unicode MS" w:hAnsi="Times New Roman"/>
          <w:sz w:val="24"/>
          <w:szCs w:val="24"/>
        </w:rPr>
        <w:t>:</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F5383" w:rsidRPr="002751DE" w:rsidRDefault="00EF5383" w:rsidP="005E703F">
      <w:pPr>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F5383" w:rsidRPr="002751DE" w:rsidRDefault="00EF5383" w:rsidP="005E703F">
      <w:pPr>
        <w:widowControl w:val="0"/>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751DE">
        <w:rPr>
          <w:rStyle w:val="Zag11"/>
          <w:rFonts w:ascii="Times New Roman" w:eastAsia="@Arial Unicode MS" w:hAnsi="Times New Roman"/>
          <w:sz w:val="24"/>
          <w:szCs w:val="24"/>
        </w:rPr>
        <w:t>ИКТ-средств</w:t>
      </w:r>
      <w:proofErr w:type="gramEnd"/>
      <w:r w:rsidRPr="002751DE">
        <w:rPr>
          <w:rStyle w:val="Zag11"/>
          <w:rFonts w:ascii="Times New Roman" w:eastAsia="@Arial Unicode MS" w:hAnsi="Times New Roman"/>
          <w:sz w:val="24"/>
          <w:szCs w:val="24"/>
        </w:rPr>
        <w:t>;</w:t>
      </w:r>
    </w:p>
    <w:p w:rsidR="00EF5383" w:rsidRPr="002751DE" w:rsidRDefault="00EF5383" w:rsidP="005E703F">
      <w:pPr>
        <w:widowControl w:val="0"/>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получат навыки сотрудничества </w:t>
      </w:r>
      <w:proofErr w:type="gramStart"/>
      <w:r w:rsidRPr="002751DE">
        <w:rPr>
          <w:rStyle w:val="Zag11"/>
          <w:rFonts w:ascii="Times New Roman" w:eastAsia="@Arial Unicode MS" w:hAnsi="Times New Roman"/>
          <w:sz w:val="24"/>
          <w:szCs w:val="24"/>
        </w:rPr>
        <w:t>со</w:t>
      </w:r>
      <w:proofErr w:type="gramEnd"/>
      <w:r w:rsidRPr="002751DE">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F5383" w:rsidRDefault="00EF5383" w:rsidP="005E703F">
      <w:pPr>
        <w:pStyle w:val="Zag3"/>
        <w:tabs>
          <w:tab w:val="left" w:pos="142"/>
          <w:tab w:val="left" w:leader="dot" w:pos="624"/>
          <w:tab w:val="left" w:pos="709"/>
        </w:tabs>
        <w:spacing w:after="0" w:line="276" w:lineRule="auto"/>
        <w:ind w:right="-2" w:firstLine="709"/>
        <w:jc w:val="both"/>
        <w:rPr>
          <w:rStyle w:val="Zag11"/>
          <w:rFonts w:eastAsia="@Arial Unicode MS"/>
          <w:i w:val="0"/>
          <w:iCs w:val="0"/>
          <w:color w:val="auto"/>
          <w:lang w:val="ru-RU"/>
        </w:rPr>
      </w:pPr>
      <w:r w:rsidRPr="002751D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13EDA" w:rsidRPr="002751DE" w:rsidRDefault="00413EDA" w:rsidP="005E703F">
      <w:pPr>
        <w:pStyle w:val="Zag3"/>
        <w:tabs>
          <w:tab w:val="left" w:pos="142"/>
          <w:tab w:val="left" w:leader="dot" w:pos="624"/>
          <w:tab w:val="left" w:pos="709"/>
        </w:tabs>
        <w:spacing w:after="0" w:line="276" w:lineRule="auto"/>
        <w:ind w:right="-2" w:firstLine="709"/>
        <w:jc w:val="both"/>
        <w:rPr>
          <w:rStyle w:val="Zag11"/>
          <w:rFonts w:eastAsia="@Arial Unicode MS"/>
          <w:i w:val="0"/>
          <w:iCs w:val="0"/>
          <w:color w:val="auto"/>
          <w:lang w:val="ru-RU"/>
        </w:rPr>
      </w:pP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Восприятие искусства и виды художественной деятельности</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709"/>
        <w:rPr>
          <w:sz w:val="24"/>
        </w:rPr>
      </w:pPr>
      <w:r w:rsidRPr="002751DE">
        <w:rPr>
          <w:spacing w:val="2"/>
          <w:sz w:val="24"/>
        </w:rPr>
        <w:t xml:space="preserve">различать основные виды художественной деятельности </w:t>
      </w:r>
      <w:r w:rsidRPr="002751D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EF5383" w:rsidRPr="002751DE" w:rsidRDefault="00EF5383" w:rsidP="005E703F">
      <w:pPr>
        <w:pStyle w:val="21"/>
        <w:spacing w:line="276" w:lineRule="auto"/>
        <w:ind w:right="-2" w:firstLine="709"/>
        <w:rPr>
          <w:sz w:val="24"/>
        </w:rPr>
      </w:pPr>
      <w:r w:rsidRPr="002751DE">
        <w:rPr>
          <w:spacing w:val="2"/>
          <w:sz w:val="24"/>
        </w:rPr>
        <w:t>различать основные виды и жанры пластических ис</w:t>
      </w:r>
      <w:r w:rsidRPr="002751DE">
        <w:rPr>
          <w:sz w:val="24"/>
        </w:rPr>
        <w:t>кусств, понимать их специфику;</w:t>
      </w:r>
    </w:p>
    <w:p w:rsidR="00EF5383" w:rsidRPr="002751DE" w:rsidRDefault="00EF5383" w:rsidP="005E703F">
      <w:pPr>
        <w:pStyle w:val="21"/>
        <w:spacing w:line="276" w:lineRule="auto"/>
        <w:ind w:right="-2" w:firstLine="709"/>
        <w:rPr>
          <w:spacing w:val="-2"/>
          <w:sz w:val="24"/>
        </w:rPr>
      </w:pPr>
      <w:r w:rsidRPr="002751DE">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EF5383" w:rsidRPr="002751DE" w:rsidRDefault="00EF5383" w:rsidP="005E703F">
      <w:pPr>
        <w:pStyle w:val="21"/>
        <w:spacing w:line="276" w:lineRule="auto"/>
        <w:ind w:right="-2" w:firstLine="709"/>
        <w:rPr>
          <w:sz w:val="24"/>
        </w:rPr>
      </w:pPr>
      <w:proofErr w:type="gramStart"/>
      <w:r w:rsidRPr="002751D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751DE">
        <w:rPr>
          <w:sz w:val="24"/>
        </w:rPr>
        <w:t> </w:t>
      </w:r>
      <w:r w:rsidRPr="002751DE">
        <w:rPr>
          <w:sz w:val="24"/>
        </w:rPr>
        <w:t>т.</w:t>
      </w:r>
      <w:r w:rsidRPr="002751DE">
        <w:rPr>
          <w:sz w:val="24"/>
        </w:rPr>
        <w:t> </w:t>
      </w:r>
      <w:r w:rsidRPr="002751DE">
        <w:rPr>
          <w:sz w:val="24"/>
        </w:rPr>
        <w:t>д.) окружающего мира и жизненных явлений;</w:t>
      </w:r>
      <w:proofErr w:type="gramEnd"/>
    </w:p>
    <w:p w:rsidR="00EF5383" w:rsidRPr="002751DE" w:rsidRDefault="00EF5383" w:rsidP="005E703F">
      <w:pPr>
        <w:pStyle w:val="21"/>
        <w:spacing w:line="276" w:lineRule="auto"/>
        <w:ind w:right="-2" w:firstLine="709"/>
        <w:rPr>
          <w:sz w:val="24"/>
        </w:rPr>
      </w:pPr>
      <w:r w:rsidRPr="002751DE">
        <w:rPr>
          <w:spacing w:val="-2"/>
          <w:sz w:val="24"/>
        </w:rPr>
        <w:t>приводить примеры ведущих художественных музеев Рос</w:t>
      </w:r>
      <w:r w:rsidRPr="002751DE">
        <w:rPr>
          <w:sz w:val="24"/>
        </w:rPr>
        <w:t>сии и художественных музеев своего региона, показывать на примерах их роль и назначение.</w:t>
      </w:r>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709"/>
        <w:rPr>
          <w:i/>
          <w:sz w:val="24"/>
        </w:rPr>
      </w:pPr>
      <w:r w:rsidRPr="002751DE">
        <w:rPr>
          <w:i/>
          <w:spacing w:val="-4"/>
          <w:sz w:val="24"/>
        </w:rPr>
        <w:t xml:space="preserve">воспринимать произведения изобразительного искусства; </w:t>
      </w:r>
      <w:r w:rsidRPr="002751DE">
        <w:rPr>
          <w:i/>
          <w:sz w:val="24"/>
        </w:rPr>
        <w:t>участвовать в обсуждении их содержания и выразительных средств; различать сюжет и содержание в знакомых произведениях;</w:t>
      </w:r>
    </w:p>
    <w:p w:rsidR="00EF5383" w:rsidRPr="002751DE" w:rsidRDefault="00EF5383" w:rsidP="005E703F">
      <w:pPr>
        <w:pStyle w:val="21"/>
        <w:spacing w:line="276" w:lineRule="auto"/>
        <w:ind w:right="-2" w:firstLine="709"/>
        <w:rPr>
          <w:i/>
          <w:sz w:val="24"/>
        </w:rPr>
      </w:pPr>
      <w:r w:rsidRPr="002751DE">
        <w:rPr>
          <w:i/>
          <w:sz w:val="24"/>
        </w:rPr>
        <w:t>видеть проявления прекрасного в произведениях искусства (картины, архитектура, скульптура и</w:t>
      </w:r>
      <w:r w:rsidRPr="002751DE">
        <w:rPr>
          <w:i/>
          <w:iCs/>
          <w:sz w:val="24"/>
        </w:rPr>
        <w:t> </w:t>
      </w:r>
      <w:r w:rsidRPr="002751DE">
        <w:rPr>
          <w:i/>
          <w:sz w:val="24"/>
        </w:rPr>
        <w:t>т.</w:t>
      </w:r>
      <w:r w:rsidRPr="002751DE">
        <w:rPr>
          <w:i/>
          <w:iCs/>
          <w:sz w:val="24"/>
        </w:rPr>
        <w:t> </w:t>
      </w:r>
      <w:r w:rsidRPr="002751DE">
        <w:rPr>
          <w:i/>
          <w:sz w:val="24"/>
        </w:rPr>
        <w:t>д.), в природе, на улице, в быту;</w:t>
      </w:r>
    </w:p>
    <w:p w:rsidR="00EF5383" w:rsidRPr="002751DE" w:rsidRDefault="00EF5383" w:rsidP="005E703F">
      <w:pPr>
        <w:pStyle w:val="21"/>
        <w:spacing w:line="276" w:lineRule="auto"/>
        <w:ind w:right="-2" w:firstLine="709"/>
        <w:rPr>
          <w:i/>
          <w:sz w:val="24"/>
        </w:rPr>
      </w:pPr>
      <w:r w:rsidRPr="002751D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Азбука искусства. Как говорит искусство?</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709"/>
        <w:rPr>
          <w:sz w:val="24"/>
        </w:rPr>
      </w:pPr>
      <w:r w:rsidRPr="002751DE">
        <w:rPr>
          <w:sz w:val="24"/>
        </w:rPr>
        <w:t>создавать простые композиции на заданную тему на плоскости и в пространстве;</w:t>
      </w:r>
    </w:p>
    <w:p w:rsidR="00EF5383" w:rsidRPr="002751DE" w:rsidRDefault="00EF5383" w:rsidP="005E703F">
      <w:pPr>
        <w:pStyle w:val="21"/>
        <w:spacing w:line="276" w:lineRule="auto"/>
        <w:ind w:right="-2" w:firstLine="709"/>
        <w:rPr>
          <w:sz w:val="24"/>
        </w:rPr>
      </w:pPr>
      <w:r w:rsidRPr="002751DE">
        <w:rPr>
          <w:spacing w:val="2"/>
          <w:sz w:val="24"/>
        </w:rPr>
        <w:t xml:space="preserve">использовать выразительные средства изобразительного искусства: композицию, форму, ритм, линию, цвет, объем, </w:t>
      </w:r>
      <w:r w:rsidRPr="002751DE">
        <w:rPr>
          <w:sz w:val="24"/>
        </w:rPr>
        <w:t>фактуру; различные художественные материалы для воплощения собственного художественно­творческого замысла;</w:t>
      </w:r>
    </w:p>
    <w:p w:rsidR="00EF5383" w:rsidRPr="002751DE" w:rsidRDefault="00EF5383" w:rsidP="005E703F">
      <w:pPr>
        <w:pStyle w:val="21"/>
        <w:spacing w:line="276" w:lineRule="auto"/>
        <w:ind w:right="-2" w:firstLine="709"/>
        <w:rPr>
          <w:sz w:val="24"/>
        </w:rPr>
      </w:pPr>
      <w:r w:rsidRPr="002751DE">
        <w:rPr>
          <w:spacing w:val="2"/>
          <w:sz w:val="24"/>
        </w:rPr>
        <w:t xml:space="preserve">различать основные и составные, теплые и холодные </w:t>
      </w:r>
      <w:r w:rsidRPr="002751DE">
        <w:rPr>
          <w:sz w:val="24"/>
        </w:rPr>
        <w:t xml:space="preserve">цвета; изменять их эмоциональную напряженность с помощью смешивания с белой и черной красками; использовать </w:t>
      </w:r>
      <w:r w:rsidRPr="002751DE">
        <w:rPr>
          <w:spacing w:val="2"/>
          <w:sz w:val="24"/>
        </w:rPr>
        <w:t xml:space="preserve">их для передачи художественного замысла в собственной </w:t>
      </w:r>
      <w:proofErr w:type="gramStart"/>
      <w:r w:rsidRPr="002751DE">
        <w:rPr>
          <w:sz w:val="24"/>
        </w:rPr>
        <w:t>учебно­творческой</w:t>
      </w:r>
      <w:proofErr w:type="gramEnd"/>
      <w:r w:rsidRPr="002751DE">
        <w:rPr>
          <w:sz w:val="24"/>
        </w:rPr>
        <w:t xml:space="preserve"> деятельности;</w:t>
      </w:r>
    </w:p>
    <w:p w:rsidR="00EF5383" w:rsidRPr="002751DE" w:rsidRDefault="00EF5383" w:rsidP="005E703F">
      <w:pPr>
        <w:pStyle w:val="21"/>
        <w:spacing w:line="276" w:lineRule="auto"/>
        <w:ind w:right="-2" w:firstLine="709"/>
        <w:rPr>
          <w:spacing w:val="-2"/>
          <w:sz w:val="24"/>
        </w:rPr>
      </w:pPr>
      <w:r w:rsidRPr="002751DE">
        <w:rPr>
          <w:spacing w:val="2"/>
          <w:sz w:val="24"/>
        </w:rPr>
        <w:t xml:space="preserve">создавать средствами живописи, графики, скульптуры, </w:t>
      </w:r>
      <w:r w:rsidRPr="002751DE">
        <w:rPr>
          <w:sz w:val="24"/>
        </w:rPr>
        <w:t>декоративно­прикладного искусства образ человека: переда</w:t>
      </w:r>
      <w:r w:rsidRPr="002751DE">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EF5383" w:rsidRPr="002751DE" w:rsidRDefault="00EF5383" w:rsidP="005E703F">
      <w:pPr>
        <w:pStyle w:val="21"/>
        <w:spacing w:line="276" w:lineRule="auto"/>
        <w:ind w:right="-2" w:firstLine="709"/>
        <w:rPr>
          <w:sz w:val="24"/>
        </w:rPr>
      </w:pPr>
      <w:r w:rsidRPr="002751DE">
        <w:rPr>
          <w:spacing w:val="-4"/>
          <w:sz w:val="24"/>
        </w:rPr>
        <w:t>наблюдать, сравнивать, сопоставлять и анализировать про</w:t>
      </w:r>
      <w:r w:rsidRPr="002751DE">
        <w:rPr>
          <w:spacing w:val="2"/>
          <w:sz w:val="24"/>
        </w:rPr>
        <w:t>странственную форму предмета; изображать предметы раз</w:t>
      </w:r>
      <w:r w:rsidRPr="002751DE">
        <w:rPr>
          <w:sz w:val="24"/>
        </w:rPr>
        <w:t xml:space="preserve">личной формы; использовать простые формы для создания </w:t>
      </w:r>
      <w:r w:rsidRPr="002751DE">
        <w:rPr>
          <w:spacing w:val="2"/>
          <w:sz w:val="24"/>
        </w:rPr>
        <w:t xml:space="preserve">выразительных образов в живописи, скульптуре, графике, </w:t>
      </w:r>
      <w:r w:rsidRPr="002751DE">
        <w:rPr>
          <w:sz w:val="24"/>
        </w:rPr>
        <w:t>художественном конструировании;</w:t>
      </w:r>
    </w:p>
    <w:p w:rsidR="00EF5383" w:rsidRPr="002751DE" w:rsidRDefault="00EF5383" w:rsidP="005E703F">
      <w:pPr>
        <w:pStyle w:val="21"/>
        <w:spacing w:line="276" w:lineRule="auto"/>
        <w:ind w:right="-2" w:firstLine="709"/>
        <w:rPr>
          <w:sz w:val="24"/>
        </w:rPr>
      </w:pPr>
      <w:r w:rsidRPr="002751DE">
        <w:rPr>
          <w:spacing w:val="-4"/>
          <w:sz w:val="24"/>
        </w:rPr>
        <w:t>использовать декоративные элементы, геометрические, рас</w:t>
      </w:r>
      <w:r w:rsidRPr="002751D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709"/>
        <w:rPr>
          <w:i/>
          <w:sz w:val="24"/>
        </w:rPr>
      </w:pPr>
      <w:r w:rsidRPr="002751DE">
        <w:rPr>
          <w:i/>
          <w:sz w:val="24"/>
        </w:rPr>
        <w:t>пользоваться средствами выразительности языка жи</w:t>
      </w:r>
      <w:r w:rsidRPr="002751DE">
        <w:rPr>
          <w:i/>
          <w:spacing w:val="-2"/>
          <w:sz w:val="24"/>
        </w:rPr>
        <w:t>вописи, графики, скульптуры, декоративно­прикладного</w:t>
      </w:r>
      <w:r w:rsidRPr="002751DE">
        <w:rPr>
          <w:i/>
          <w:sz w:val="24"/>
        </w:rPr>
        <w:t xml:space="preserve">искусства, художественного конструирования в собственной </w:t>
      </w:r>
      <w:r w:rsidRPr="002751DE">
        <w:rPr>
          <w:i/>
          <w:spacing w:val="-2"/>
          <w:sz w:val="24"/>
        </w:rPr>
        <w:t>художественно­творческой деятельности; передавать раз</w:t>
      </w:r>
      <w:r w:rsidRPr="002751DE">
        <w:rPr>
          <w:i/>
          <w:sz w:val="24"/>
        </w:rPr>
        <w:t>нообразные эмоциональные состояния, используя различные оттенки цвета, при создании живописных композиций на заданные темы;</w:t>
      </w:r>
    </w:p>
    <w:p w:rsidR="00EF5383" w:rsidRPr="002751DE" w:rsidRDefault="00EF5383" w:rsidP="005E703F">
      <w:pPr>
        <w:pStyle w:val="21"/>
        <w:spacing w:line="276" w:lineRule="auto"/>
        <w:ind w:right="-2" w:firstLine="709"/>
        <w:rPr>
          <w:i/>
          <w:sz w:val="24"/>
        </w:rPr>
      </w:pPr>
      <w:r w:rsidRPr="002751DE">
        <w:rPr>
          <w:i/>
          <w:sz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F5383" w:rsidRPr="002751DE" w:rsidRDefault="00EF5383" w:rsidP="005E703F">
      <w:pPr>
        <w:pStyle w:val="21"/>
        <w:spacing w:line="276" w:lineRule="auto"/>
        <w:ind w:right="-2" w:firstLine="709"/>
        <w:rPr>
          <w:i/>
          <w:sz w:val="24"/>
        </w:rPr>
      </w:pPr>
      <w:r w:rsidRPr="002751DE">
        <w:rPr>
          <w:i/>
          <w:sz w:val="24"/>
        </w:rPr>
        <w:t>выполнять простые рисунки и орнаментальные композиции, используя язык компьютерной графики в программе Paint.</w:t>
      </w: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Значимые темы искусства.</w:t>
      </w:r>
      <w:r w:rsidRPr="002751DE">
        <w:rPr>
          <w:rFonts w:ascii="Times New Roman" w:hAnsi="Times New Roman" w:cs="Times New Roman"/>
          <w:b/>
          <w:i w:val="0"/>
          <w:color w:val="auto"/>
          <w:sz w:val="24"/>
          <w:szCs w:val="24"/>
        </w:rPr>
        <w:br/>
        <w:t>О чем говорит искусство?</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0"/>
        <w:rPr>
          <w:sz w:val="24"/>
        </w:rPr>
      </w:pPr>
      <w:r w:rsidRPr="002751DE">
        <w:rPr>
          <w:sz w:val="24"/>
        </w:rPr>
        <w:t>осознавать значимые темы искусства и отражать их в собственной художественно­творческой деятельности;</w:t>
      </w:r>
    </w:p>
    <w:p w:rsidR="00EF5383" w:rsidRPr="002751DE" w:rsidRDefault="00EF5383" w:rsidP="005E703F">
      <w:pPr>
        <w:pStyle w:val="21"/>
        <w:spacing w:line="276" w:lineRule="auto"/>
        <w:ind w:right="-2" w:firstLine="0"/>
        <w:rPr>
          <w:sz w:val="24"/>
        </w:rPr>
      </w:pPr>
      <w:proofErr w:type="gramStart"/>
      <w:r w:rsidRPr="002751D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751DE">
        <w:rPr>
          <w:sz w:val="24"/>
        </w:rPr>
        <w:t> </w:t>
      </w:r>
      <w:r w:rsidRPr="002751DE">
        <w:rPr>
          <w:sz w:val="24"/>
        </w:rPr>
        <w:t>т.</w:t>
      </w:r>
      <w:r w:rsidRPr="002751DE">
        <w:rPr>
          <w:sz w:val="24"/>
        </w:rPr>
        <w:t> </w:t>
      </w:r>
      <w:r w:rsidRPr="002751DE">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0"/>
        <w:rPr>
          <w:i/>
          <w:sz w:val="24"/>
        </w:rPr>
      </w:pPr>
      <w:r w:rsidRPr="002751DE">
        <w:rPr>
          <w:i/>
          <w:spacing w:val="-2"/>
          <w:sz w:val="24"/>
        </w:rPr>
        <w:t>видеть, чувствовать и изображать красоту и раз</w:t>
      </w:r>
      <w:r w:rsidRPr="002751DE">
        <w:rPr>
          <w:i/>
          <w:sz w:val="24"/>
        </w:rPr>
        <w:t>нообразие природы, человека, зданий, предметов;</w:t>
      </w:r>
    </w:p>
    <w:p w:rsidR="00EF5383" w:rsidRPr="002751DE" w:rsidRDefault="00EF5383" w:rsidP="005E703F">
      <w:pPr>
        <w:pStyle w:val="21"/>
        <w:spacing w:line="276" w:lineRule="auto"/>
        <w:ind w:right="-2" w:firstLine="0"/>
        <w:rPr>
          <w:i/>
          <w:spacing w:val="2"/>
          <w:sz w:val="24"/>
        </w:rPr>
      </w:pPr>
      <w:r w:rsidRPr="002751DE">
        <w:rPr>
          <w:i/>
          <w:spacing w:val="4"/>
          <w:sz w:val="24"/>
        </w:rPr>
        <w:t xml:space="preserve">понимать и передавать в художественной работе </w:t>
      </w:r>
      <w:r w:rsidRPr="002751DE">
        <w:rPr>
          <w:i/>
          <w:spacing w:val="2"/>
          <w:sz w:val="24"/>
        </w:rPr>
        <w:t>разницу представлений о красоте человека в разных культурах мира; проявлять терпимость к другим вкусам и мнениям;</w:t>
      </w:r>
    </w:p>
    <w:p w:rsidR="00EF5383" w:rsidRPr="002751DE" w:rsidRDefault="00EF5383" w:rsidP="005E703F">
      <w:pPr>
        <w:pStyle w:val="21"/>
        <w:spacing w:line="276" w:lineRule="auto"/>
        <w:ind w:right="-2" w:firstLine="0"/>
        <w:rPr>
          <w:i/>
          <w:sz w:val="24"/>
        </w:rPr>
      </w:pPr>
      <w:r w:rsidRPr="002751DE">
        <w:rPr>
          <w:i/>
          <w:spacing w:val="2"/>
          <w:sz w:val="24"/>
        </w:rPr>
        <w:t>изображать пейзажи, натюрморты, портреты, вы</w:t>
      </w:r>
      <w:r w:rsidRPr="002751DE">
        <w:rPr>
          <w:i/>
          <w:sz w:val="24"/>
        </w:rPr>
        <w:t>ражая свое отношение к ним;</w:t>
      </w:r>
    </w:p>
    <w:p w:rsidR="00EF5383" w:rsidRPr="002751DE" w:rsidRDefault="00EF5383" w:rsidP="005E703F">
      <w:pPr>
        <w:ind w:right="-2"/>
        <w:jc w:val="both"/>
        <w:rPr>
          <w:rFonts w:ascii="Times New Roman" w:hAnsi="Times New Roman"/>
          <w:i/>
          <w:sz w:val="24"/>
          <w:szCs w:val="24"/>
        </w:rPr>
      </w:pPr>
      <w:r w:rsidRPr="002751DE">
        <w:rPr>
          <w:rFonts w:ascii="Times New Roman" w:hAnsi="Times New Roman"/>
          <w:i/>
          <w:sz w:val="24"/>
          <w:szCs w:val="24"/>
        </w:rPr>
        <w:t>изображать многофигурные композиции на значимые жизненные темы и участвовать в коллективных работах на эти темы.</w:t>
      </w:r>
    </w:p>
    <w:p w:rsidR="00413EDA" w:rsidRDefault="00413EDA" w:rsidP="005E703F">
      <w:pPr>
        <w:ind w:right="-2"/>
        <w:rPr>
          <w:rFonts w:ascii="Times New Roman" w:eastAsia="Times New Roman" w:hAnsi="Times New Roman"/>
          <w:b/>
          <w:color w:val="000000"/>
          <w:sz w:val="24"/>
          <w:szCs w:val="24"/>
          <w:lang w:eastAsia="ru-RU"/>
        </w:rPr>
      </w:pPr>
      <w:r>
        <w:rPr>
          <w:rFonts w:ascii="Times New Roman" w:hAnsi="Times New Roman"/>
          <w:b/>
          <w:sz w:val="24"/>
          <w:szCs w:val="24"/>
        </w:rPr>
        <w:br w:type="page"/>
      </w:r>
    </w:p>
    <w:p w:rsidR="00F94F5D" w:rsidRPr="00590EC5" w:rsidRDefault="00EF5383" w:rsidP="005E703F">
      <w:pPr>
        <w:pStyle w:val="a5"/>
        <w:spacing w:line="276" w:lineRule="auto"/>
        <w:ind w:right="283" w:firstLine="0"/>
        <w:jc w:val="center"/>
        <w:rPr>
          <w:rStyle w:val="Zag11"/>
          <w:rFonts w:ascii="Times New Roman" w:hAnsi="Times New Roman"/>
          <w:b/>
          <w:bCs/>
          <w:iCs/>
          <w:color w:val="auto"/>
          <w:sz w:val="28"/>
          <w:szCs w:val="28"/>
        </w:rPr>
      </w:pPr>
      <w:r w:rsidRPr="00413EDA">
        <w:rPr>
          <w:rFonts w:ascii="Times New Roman" w:hAnsi="Times New Roman"/>
          <w:b/>
          <w:sz w:val="28"/>
          <w:szCs w:val="28"/>
        </w:rPr>
        <w:lastRenderedPageBreak/>
        <w:t>2. Содержание учебного предмета «Изобразительное искусство»</w:t>
      </w:r>
    </w:p>
    <w:p w:rsidR="00EF5383" w:rsidRPr="00590EC5" w:rsidRDefault="00F94F5D" w:rsidP="005E703F">
      <w:pPr>
        <w:tabs>
          <w:tab w:val="left" w:pos="709"/>
        </w:tabs>
        <w:autoSpaceDE w:val="0"/>
        <w:autoSpaceDN w:val="0"/>
        <w:adjustRightInd w:val="0"/>
        <w:ind w:firstLine="709"/>
        <w:jc w:val="both"/>
        <w:rPr>
          <w:rFonts w:eastAsiaTheme="minorEastAsia"/>
          <w:i/>
          <w:sz w:val="24"/>
        </w:rPr>
      </w:pPr>
      <w:r>
        <w:rPr>
          <w:rFonts w:ascii="Times New Roman" w:hAnsi="Times New Roman"/>
          <w:i/>
          <w:sz w:val="24"/>
        </w:rPr>
        <w:t>Элементы содержания учебного предмета «Изобразительное искусство», относящиеся к результатам, которые учащиеся «получат возможность научиться», выделены курсивом.</w:t>
      </w:r>
    </w:p>
    <w:p w:rsidR="00EF5383" w:rsidRPr="002751DE" w:rsidRDefault="00EF5383" w:rsidP="005E703F">
      <w:pPr>
        <w:pStyle w:val="a5"/>
        <w:spacing w:line="276" w:lineRule="auto"/>
        <w:ind w:right="-2" w:firstLine="709"/>
        <w:rPr>
          <w:rFonts w:ascii="Times New Roman" w:hAnsi="Times New Roman"/>
          <w:b/>
          <w:bCs/>
          <w:iCs/>
          <w:color w:val="auto"/>
          <w:sz w:val="24"/>
          <w:szCs w:val="24"/>
        </w:rPr>
      </w:pPr>
      <w:r w:rsidRPr="002751DE">
        <w:rPr>
          <w:rFonts w:ascii="Times New Roman" w:hAnsi="Times New Roman"/>
          <w:b/>
          <w:bCs/>
          <w:iCs/>
          <w:color w:val="auto"/>
          <w:sz w:val="24"/>
          <w:szCs w:val="24"/>
        </w:rPr>
        <w:t>Виды художественной деятельности</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Восприятие произведений искусства. </w:t>
      </w:r>
      <w:r w:rsidRPr="002751DE">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751DE">
        <w:rPr>
          <w:rFonts w:ascii="Times New Roman" w:hAnsi="Times New Roman"/>
          <w:sz w:val="24"/>
          <w:szCs w:val="24"/>
        </w:rPr>
        <w:t>через</w:t>
      </w:r>
      <w:proofErr w:type="gramEnd"/>
      <w:r w:rsidRPr="002751DE">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w:t>
      </w:r>
      <w:r w:rsidR="008568E3">
        <w:rPr>
          <w:rFonts w:ascii="Times New Roman" w:hAnsi="Times New Roman"/>
          <w:sz w:val="24"/>
          <w:szCs w:val="24"/>
        </w:rPr>
        <w:t>(</w:t>
      </w:r>
      <w:r w:rsidR="007238E9">
        <w:rPr>
          <w:rFonts w:ascii="Times New Roman" w:hAnsi="Times New Roman"/>
          <w:color w:val="000000"/>
          <w:sz w:val="24"/>
          <w:szCs w:val="24"/>
          <w:shd w:val="clear" w:color="auto" w:fill="FFFFFF"/>
        </w:rPr>
        <w:t>Наприме</w:t>
      </w:r>
      <w:r w:rsidR="00BE2F3C">
        <w:rPr>
          <w:rFonts w:ascii="Times New Roman" w:hAnsi="Times New Roman"/>
          <w:color w:val="000000"/>
          <w:sz w:val="24"/>
          <w:szCs w:val="24"/>
          <w:shd w:val="clear" w:color="auto" w:fill="FFFFFF"/>
        </w:rPr>
        <w:t xml:space="preserve">р, </w:t>
      </w:r>
      <w:r w:rsidR="008B1EA0">
        <w:rPr>
          <w:rFonts w:ascii="Times New Roman" w:hAnsi="Times New Roman"/>
          <w:color w:val="000000"/>
          <w:sz w:val="24"/>
          <w:szCs w:val="24"/>
          <w:shd w:val="clear" w:color="auto" w:fill="FFFFFF"/>
        </w:rPr>
        <w:t xml:space="preserve">народов </w:t>
      </w:r>
      <w:proofErr w:type="spellStart"/>
      <w:r w:rsidR="008B1EA0">
        <w:rPr>
          <w:rFonts w:ascii="Times New Roman" w:hAnsi="Times New Roman"/>
          <w:color w:val="000000"/>
          <w:sz w:val="24"/>
          <w:szCs w:val="24"/>
          <w:shd w:val="clear" w:color="auto" w:fill="FFFFFF"/>
        </w:rPr>
        <w:t>мордовии</w:t>
      </w:r>
      <w:proofErr w:type="spellEnd"/>
      <w:r w:rsidR="008B1EA0">
        <w:rPr>
          <w:rFonts w:ascii="Times New Roman" w:hAnsi="Times New Roman"/>
          <w:color w:val="000000"/>
          <w:sz w:val="24"/>
          <w:szCs w:val="24"/>
          <w:shd w:val="clear" w:color="auto" w:fill="FFFFFF"/>
        </w:rPr>
        <w:t xml:space="preserve">, </w:t>
      </w:r>
      <w:proofErr w:type="spellStart"/>
      <w:r w:rsidR="008B1EA0">
        <w:rPr>
          <w:rFonts w:ascii="Times New Roman" w:hAnsi="Times New Roman"/>
          <w:color w:val="000000"/>
          <w:sz w:val="24"/>
          <w:szCs w:val="24"/>
          <w:shd w:val="clear" w:color="auto" w:fill="FFFFFF"/>
        </w:rPr>
        <w:t>башкирии</w:t>
      </w:r>
      <w:proofErr w:type="spellEnd"/>
      <w:r w:rsidR="008B1EA0">
        <w:rPr>
          <w:rFonts w:ascii="Times New Roman" w:hAnsi="Times New Roman"/>
          <w:color w:val="000000"/>
          <w:sz w:val="24"/>
          <w:szCs w:val="24"/>
          <w:shd w:val="clear" w:color="auto" w:fill="FFFFFF"/>
        </w:rPr>
        <w:t xml:space="preserve">, </w:t>
      </w:r>
      <w:proofErr w:type="spellStart"/>
      <w:r w:rsidR="008B1EA0">
        <w:rPr>
          <w:rFonts w:ascii="Times New Roman" w:hAnsi="Times New Roman"/>
          <w:color w:val="000000"/>
          <w:sz w:val="24"/>
          <w:szCs w:val="24"/>
          <w:shd w:val="clear" w:color="auto" w:fill="FFFFFF"/>
        </w:rPr>
        <w:t>тата</w:t>
      </w:r>
      <w:r w:rsidR="00BE2F3C">
        <w:rPr>
          <w:rFonts w:ascii="Times New Roman" w:hAnsi="Times New Roman"/>
          <w:color w:val="000000"/>
          <w:sz w:val="24"/>
          <w:szCs w:val="24"/>
          <w:shd w:val="clear" w:color="auto" w:fill="FFFFFF"/>
        </w:rPr>
        <w:t>ров</w:t>
      </w:r>
      <w:proofErr w:type="spellEnd"/>
      <w:r w:rsidR="008568E3">
        <w:rPr>
          <w:rFonts w:ascii="Times New Roman" w:hAnsi="Times New Roman"/>
          <w:color w:val="000000"/>
          <w:sz w:val="24"/>
          <w:szCs w:val="24"/>
          <w:shd w:val="clear" w:color="auto" w:fill="FFFFFF"/>
        </w:rPr>
        <w:t>)</w:t>
      </w:r>
      <w:r w:rsidR="007238E9" w:rsidRPr="007238E9">
        <w:rPr>
          <w:rFonts w:ascii="Times New Roman" w:hAnsi="Times New Roman"/>
          <w:color w:val="000000"/>
          <w:sz w:val="24"/>
          <w:szCs w:val="24"/>
          <w:shd w:val="clear" w:color="auto" w:fill="FFFFFF"/>
        </w:rPr>
        <w:t>.</w:t>
      </w:r>
      <w:r w:rsidRPr="002751DE">
        <w:rPr>
          <w:rFonts w:ascii="Times New Roman" w:hAnsi="Times New Roman"/>
          <w:sz w:val="24"/>
          <w:szCs w:val="24"/>
        </w:rPr>
        <w:t xml:space="preserve"> Выдающиеся представители изобразительного искусства народов России (И. Шишкин, И.Е. Репина, В.И. Сурикова, В.А. Серова, И.Э. Грабаря,  И.И. Левитана,  К.Ф. Юона, В.М. Васнецова, А.А. Дейнеки,  А.А. Пластова, А.К. Саврасова В. Ватагин).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2751DE">
        <w:rPr>
          <w:rFonts w:ascii="Times New Roman" w:hAnsi="Times New Roman"/>
          <w:sz w:val="24"/>
          <w:szCs w:val="24"/>
        </w:rPr>
        <w:t>сств в п</w:t>
      </w:r>
      <w:proofErr w:type="gramEnd"/>
      <w:r w:rsidRPr="002751DE">
        <w:rPr>
          <w:rFonts w:ascii="Times New Roman" w:hAnsi="Times New Roman"/>
          <w:sz w:val="24"/>
          <w:szCs w:val="24"/>
        </w:rPr>
        <w:t>овседневной жизни человека, в организации его материального окружения.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Рисунок. </w:t>
      </w:r>
      <w:proofErr w:type="gramStart"/>
      <w:r w:rsidRPr="002751DE">
        <w:rPr>
          <w:rFonts w:ascii="Times New Roman" w:hAnsi="Times New Roman"/>
          <w:sz w:val="24"/>
          <w:szCs w:val="24"/>
        </w:rPr>
        <w:t>Материалы для рисунка: карандаш, ручка, фломастер, уголь, пастель, мелки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Приемы работы с различными графическими материалами.</w:t>
      </w:r>
      <w:proofErr w:type="gramEnd"/>
      <w:r w:rsidRPr="002751DE">
        <w:rPr>
          <w:rFonts w:ascii="Times New Roman" w:hAnsi="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Живопись. </w:t>
      </w:r>
      <w:r w:rsidRPr="002751DE">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Скульптура. </w:t>
      </w:r>
      <w:r w:rsidRPr="002751DE">
        <w:rPr>
          <w:rFonts w:ascii="Times New Roman"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Художественное конструирование и дизайн. </w:t>
      </w:r>
      <w:r w:rsidRPr="002751DE">
        <w:rPr>
          <w:rFonts w:ascii="Times New Roman" w:hAnsi="Times New Roman"/>
          <w:sz w:val="24"/>
          <w:szCs w:val="24"/>
        </w:rPr>
        <w:t>Разнообразие материалов для художественного конструирования и моделирования (пластилин, бумага, картон</w:t>
      </w:r>
      <w:r w:rsidR="007238E9">
        <w:rPr>
          <w:rFonts w:ascii="Times New Roman" w:hAnsi="Times New Roman"/>
          <w:sz w:val="24"/>
          <w:szCs w:val="24"/>
        </w:rPr>
        <w:t>, природный материал</w:t>
      </w:r>
      <w:r w:rsidRPr="002751DE">
        <w:rPr>
          <w:rFonts w:ascii="Times New Roman" w:hAnsi="Times New Roman"/>
          <w:sz w:val="24"/>
          <w:szCs w:val="24"/>
        </w:rPr>
        <w:t>).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Декоративно­прикладное искусство. </w:t>
      </w:r>
      <w:r w:rsidRPr="002751DE">
        <w:rPr>
          <w:rFonts w:ascii="Times New Roman" w:hAnsi="Times New Roman"/>
          <w:sz w:val="24"/>
          <w:szCs w:val="24"/>
        </w:rPr>
        <w:t xml:space="preserve">Истоки декоративно­прикладного искусства и его роль в жизни человека. </w:t>
      </w:r>
      <w:proofErr w:type="gramStart"/>
      <w:r w:rsidRPr="002751DE">
        <w:rPr>
          <w:rFonts w:ascii="Times New Roman" w:hAnsi="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2751DE">
        <w:rPr>
          <w:rFonts w:ascii="Times New Roman" w:hAnsi="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w:t>
      </w:r>
      <w:r w:rsidRPr="002751DE">
        <w:rPr>
          <w:rFonts w:ascii="Times New Roman" w:hAnsi="Times New Roman"/>
          <w:sz w:val="24"/>
          <w:szCs w:val="24"/>
        </w:rPr>
        <w:lastRenderedPageBreak/>
        <w:t>ветвей деревьев, морозные узоры на стекле). Ознакомление с произведениями народных художественных промыслов в России (Гжель, хохлома, дымковская игрушка, филимоновская игрушка, городецкая роспись, павлово-посадские шали, вологодские кружева.)</w:t>
      </w:r>
    </w:p>
    <w:p w:rsidR="00EF5383" w:rsidRPr="002751DE"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Азбука искусства. Как говорит искусство?</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Композиция. </w:t>
      </w:r>
      <w:r w:rsidRPr="002751DE">
        <w:rPr>
          <w:rFonts w:ascii="Times New Roman" w:hAnsi="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751DE">
        <w:rPr>
          <w:rFonts w:ascii="Times New Roman" w:hAnsi="Times New Roman"/>
          <w:sz w:val="24"/>
          <w:szCs w:val="24"/>
        </w:rPr>
        <w:t>низкое</w:t>
      </w:r>
      <w:proofErr w:type="gramEnd"/>
      <w:r w:rsidRPr="002751DE">
        <w:rPr>
          <w:rFonts w:ascii="Times New Roman" w:hAnsi="Times New Roman"/>
          <w:sz w:val="24"/>
          <w:szCs w:val="24"/>
        </w:rPr>
        <w:t xml:space="preserve"> и высокое, большое и маленькое, тонкое и толстое, темное и светлое, спокойное и динамичное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Цвет. </w:t>
      </w:r>
      <w:r w:rsidRPr="002751DE">
        <w:rPr>
          <w:rFonts w:ascii="Times New Roman" w:hAnsi="Times New Roman"/>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Линия. </w:t>
      </w:r>
      <w:proofErr w:type="gramStart"/>
      <w:r w:rsidRPr="002751DE">
        <w:rPr>
          <w:rFonts w:ascii="Times New Roman" w:hAnsi="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2751DE">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Форма. </w:t>
      </w:r>
      <w:r w:rsidRPr="002751DE">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Объем. </w:t>
      </w:r>
      <w:r w:rsidRPr="002751DE">
        <w:rPr>
          <w:rFonts w:ascii="Times New Roman" w:hAnsi="Times New Roman"/>
          <w:sz w:val="24"/>
          <w:szCs w:val="24"/>
        </w:rPr>
        <w:t>Объем в пространстве и объем на плоскости. Способы передачи объема. Выразительность объемных композиций.</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Ритм. </w:t>
      </w:r>
      <w:r w:rsidRPr="002751DE">
        <w:rPr>
          <w:rFonts w:ascii="Times New Roman" w:hAnsi="Times New Roman"/>
          <w:sz w:val="24"/>
          <w:szCs w:val="24"/>
        </w:rPr>
        <w:t>Виды ритма (спокойный, замедленный, порывистый, беспокойный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F5383" w:rsidRPr="002751DE"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Значимые темы искусства. О чем говорит искусство?</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Земля — наш общий дом. </w:t>
      </w:r>
      <w:r w:rsidRPr="002751DE">
        <w:rPr>
          <w:rFonts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создания выразительных образов природы. Постройки в природе: птичьи гнезда, норы, ульи, панцирь черепахи, домик улитки.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Восприятие и эмоциональная оценка шедевров русского</w:t>
      </w:r>
      <w:r w:rsidRPr="002751DE">
        <w:rPr>
          <w:rFonts w:ascii="Times New Roman" w:hAnsi="Times New Roman"/>
          <w:sz w:val="24"/>
          <w:szCs w:val="24"/>
        </w:rPr>
        <w:br/>
        <w:t xml:space="preserve">и зарубежного искусства, изображающих природу. </w:t>
      </w:r>
      <w:proofErr w:type="gramStart"/>
      <w:r w:rsidRPr="002751DE">
        <w:rPr>
          <w:rFonts w:ascii="Times New Roman" w:hAnsi="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(А. К. Саврасов «Грачи прилетели», И. И. Левитан «Вечерний звон», «Озеро.</w:t>
      </w:r>
      <w:proofErr w:type="gramEnd"/>
      <w:r w:rsidRPr="002751DE">
        <w:rPr>
          <w:rFonts w:ascii="Times New Roman" w:hAnsi="Times New Roman"/>
          <w:sz w:val="24"/>
          <w:szCs w:val="24"/>
        </w:rPr>
        <w:t xml:space="preserve"> Русь», «Берёзовая роща», «Лунная ночь», «Золотая осень», «Над вечным покоем» И. И. Шишкин «Дубы. Вечер», «Дождь в дубовом лесу», Н. К. Рерих «Ковер-самолет», К. Моне «Скалы в Бель-Иль», И. Айвазовский «Буря на море», «Морской пролив с маяком»</w:t>
      </w:r>
      <w:proofErr w:type="gramStart"/>
      <w:r w:rsidR="008568E3">
        <w:rPr>
          <w:rFonts w:ascii="Times New Roman" w:hAnsi="Times New Roman"/>
          <w:sz w:val="24"/>
          <w:szCs w:val="24"/>
        </w:rPr>
        <w:t>,</w:t>
      </w:r>
      <w:r w:rsidR="008568E3" w:rsidRPr="008568E3">
        <w:rPr>
          <w:rFonts w:ascii="Times New Roman" w:hAnsi="Times New Roman"/>
          <w:color w:val="000000"/>
          <w:sz w:val="24"/>
          <w:szCs w:val="24"/>
          <w:shd w:val="clear" w:color="auto" w:fill="F7F7F6"/>
        </w:rPr>
        <w:t>П</w:t>
      </w:r>
      <w:proofErr w:type="gramEnd"/>
      <w:r w:rsidR="008568E3" w:rsidRPr="008568E3">
        <w:rPr>
          <w:rFonts w:ascii="Times New Roman" w:hAnsi="Times New Roman"/>
          <w:color w:val="000000"/>
          <w:sz w:val="24"/>
          <w:szCs w:val="24"/>
          <w:shd w:val="clear" w:color="auto" w:fill="F7F7F6"/>
        </w:rPr>
        <w:t>. Сезанн</w:t>
      </w:r>
      <w:r w:rsidR="00D1614C">
        <w:rPr>
          <w:rFonts w:ascii="Times New Roman" w:hAnsi="Times New Roman"/>
          <w:color w:val="000000"/>
          <w:sz w:val="24"/>
          <w:szCs w:val="24"/>
          <w:shd w:val="clear" w:color="auto" w:fill="F7F7F6"/>
        </w:rPr>
        <w:t>, В.</w:t>
      </w:r>
      <w:r w:rsidR="008568E3" w:rsidRPr="008568E3">
        <w:rPr>
          <w:rFonts w:ascii="Times New Roman" w:hAnsi="Times New Roman"/>
          <w:color w:val="000000"/>
          <w:sz w:val="24"/>
          <w:szCs w:val="24"/>
          <w:shd w:val="clear" w:color="auto" w:fill="F7F7F6"/>
        </w:rPr>
        <w:t>Ван Гог</w:t>
      </w:r>
      <w:r w:rsidRPr="008568E3">
        <w:rPr>
          <w:rFonts w:ascii="Times New Roman" w:hAnsi="Times New Roman"/>
          <w:sz w:val="24"/>
          <w:szCs w:val="24"/>
        </w:rPr>
        <w:t>).</w:t>
      </w:r>
      <w:bookmarkStart w:id="0" w:name="_GoBack"/>
      <w:bookmarkEnd w:id="0"/>
    </w:p>
    <w:p w:rsidR="00EF5383" w:rsidRPr="002751DE" w:rsidRDefault="00EF5383" w:rsidP="005E703F">
      <w:pPr>
        <w:tabs>
          <w:tab w:val="left" w:pos="0"/>
        </w:tabs>
        <w:spacing w:after="0"/>
        <w:ind w:right="-2" w:firstLine="709"/>
        <w:jc w:val="both"/>
        <w:rPr>
          <w:rFonts w:ascii="Times New Roman" w:hAnsi="Times New Roman"/>
          <w:b/>
          <w:bCs/>
          <w:sz w:val="24"/>
          <w:szCs w:val="24"/>
        </w:rPr>
      </w:pPr>
      <w:proofErr w:type="gramStart"/>
      <w:r w:rsidRPr="002751DE">
        <w:rPr>
          <w:rFonts w:ascii="Times New Roman" w:hAnsi="Times New Roman"/>
          <w:sz w:val="24"/>
          <w:szCs w:val="24"/>
        </w:rPr>
        <w:t>Знакомство с несколькими наиболее яркими культурами мира, представляющими разные народы и эпохи (Древняя Греция (маски, храмы архитектура), средневековая Европа (готические костюмы, архитектура, витражи), Япония (театральные маски, костюмы, архитектура).</w:t>
      </w:r>
      <w:proofErr w:type="gramEnd"/>
      <w:r w:rsidRPr="002751DE">
        <w:rPr>
          <w:rFonts w:ascii="Times New Roman" w:hAnsi="Times New Roman"/>
          <w:sz w:val="24"/>
          <w:szCs w:val="24"/>
        </w:rPr>
        <w:t xml:space="preserve"> Роль природных условий в характере культурных традиций разных народов мира. </w:t>
      </w:r>
      <w:r w:rsidRPr="002751DE">
        <w:rPr>
          <w:rFonts w:ascii="Times New Roman" w:hAnsi="Times New Roman"/>
          <w:sz w:val="24"/>
          <w:szCs w:val="24"/>
        </w:rPr>
        <w:lastRenderedPageBreak/>
        <w:t>Образ человека в искусстве разных народов. Образы архитектуры и декоративно­прикладного искусства.</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Родина моя — Россия. </w:t>
      </w:r>
      <w:r w:rsidRPr="002751DE">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Человек и человеческие взаимоотношения. </w:t>
      </w:r>
      <w:r w:rsidRPr="002751DE">
        <w:rPr>
          <w:rFonts w:ascii="Times New Roman" w:hAnsi="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2751DE">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Образы персонажей, вызывающие гнев, раздражение, презрение.</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Искусство дарит людям красоту. </w:t>
      </w:r>
      <w:r w:rsidRPr="002751DE">
        <w:rPr>
          <w:rFonts w:ascii="Times New Roman" w:hAnsi="Times New Roman"/>
          <w:sz w:val="24"/>
          <w:szCs w:val="24"/>
        </w:rPr>
        <w:t>Искусство вокруг нас сегодня. Использование различных художественных материалов и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2751DE">
        <w:rPr>
          <w:rFonts w:ascii="Times New Roman" w:hAnsi="Times New Roman"/>
          <w:sz w:val="24"/>
          <w:szCs w:val="24"/>
        </w:rPr>
        <w:t>сств в п</w:t>
      </w:r>
      <w:proofErr w:type="gramEnd"/>
      <w:r w:rsidRPr="002751DE">
        <w:rPr>
          <w:rFonts w:ascii="Times New Roman" w:hAnsi="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(Гжель, Хохлома). Жанр натюрморта. Художественное конструирование и оформление помещений и парков, транспорта и посуды, мебели и одежды, книг и игрушек.</w:t>
      </w:r>
    </w:p>
    <w:p w:rsidR="00EF5383" w:rsidRPr="00BC5DD3"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Опыт художественно­творческой деятельности</w:t>
      </w:r>
      <w:r w:rsidR="00BC5DD3">
        <w:rPr>
          <w:rFonts w:ascii="Times New Roman" w:hAnsi="Times New Roman"/>
          <w:b/>
          <w:bCs/>
          <w:iCs/>
          <w:sz w:val="24"/>
          <w:szCs w:val="24"/>
        </w:rPr>
        <w:t>.</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F5383" w:rsidRPr="002751DE" w:rsidRDefault="00EF5383" w:rsidP="005E703F">
      <w:pPr>
        <w:tabs>
          <w:tab w:val="left" w:pos="0"/>
        </w:tabs>
        <w:spacing w:after="0"/>
        <w:ind w:right="-2" w:firstLine="709"/>
        <w:jc w:val="both"/>
        <w:rPr>
          <w:rFonts w:ascii="Times New Roman" w:hAnsi="Times New Roman"/>
          <w:sz w:val="24"/>
          <w:szCs w:val="24"/>
        </w:rPr>
      </w:pPr>
      <w:proofErr w:type="gramStart"/>
      <w:r w:rsidRPr="002751DE">
        <w:rPr>
          <w:rFonts w:ascii="Times New Roman" w:hAnsi="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Выбор и применение выразительных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реализации собственного замысла в рисунке, живописи, аппликации, скульптуре, художественном конструировании.</w:t>
      </w:r>
    </w:p>
    <w:p w:rsidR="00EF5383" w:rsidRPr="00D1614C" w:rsidRDefault="00EF5383" w:rsidP="005E703F">
      <w:pPr>
        <w:tabs>
          <w:tab w:val="left" w:pos="0"/>
        </w:tabs>
        <w:spacing w:after="0"/>
        <w:ind w:right="-2" w:firstLine="709"/>
        <w:jc w:val="both"/>
        <w:rPr>
          <w:rFonts w:ascii="Times New Roman" w:hAnsi="Times New Roman"/>
          <w:i/>
          <w:sz w:val="24"/>
          <w:szCs w:val="24"/>
        </w:rPr>
      </w:pPr>
      <w:proofErr w:type="gramStart"/>
      <w:r w:rsidRPr="002751DE">
        <w:rPr>
          <w:rFonts w:ascii="Times New Roman" w:hAnsi="Times New Roman"/>
          <w:sz w:val="24"/>
          <w:szCs w:val="24"/>
        </w:rPr>
        <w:t xml:space="preserve">Передача настроения в творческой работе с помощью цвета, </w:t>
      </w:r>
      <w:r w:rsidRPr="00D1614C">
        <w:rPr>
          <w:rFonts w:ascii="Times New Roman" w:hAnsi="Times New Roman"/>
          <w:i/>
          <w:iCs/>
          <w:sz w:val="24"/>
          <w:szCs w:val="24"/>
        </w:rPr>
        <w:t>тона</w:t>
      </w:r>
      <w:r w:rsidRPr="00D1614C">
        <w:rPr>
          <w:rFonts w:ascii="Times New Roman" w:hAnsi="Times New Roman"/>
          <w:i/>
          <w:sz w:val="24"/>
          <w:szCs w:val="24"/>
        </w:rPr>
        <w:t xml:space="preserve">, </w:t>
      </w:r>
      <w:r w:rsidRPr="00D1614C">
        <w:rPr>
          <w:rFonts w:ascii="Times New Roman" w:hAnsi="Times New Roman"/>
          <w:sz w:val="24"/>
          <w:szCs w:val="24"/>
        </w:rPr>
        <w:t>композиции, пространства, линии, штриха, пятна, объема</w:t>
      </w:r>
      <w:r w:rsidRPr="00D1614C">
        <w:rPr>
          <w:rFonts w:ascii="Times New Roman" w:hAnsi="Times New Roman"/>
          <w:i/>
          <w:sz w:val="24"/>
          <w:szCs w:val="24"/>
        </w:rPr>
        <w:t xml:space="preserve">, </w:t>
      </w:r>
      <w:r w:rsidRPr="00D1614C">
        <w:rPr>
          <w:rFonts w:ascii="Times New Roman" w:hAnsi="Times New Roman"/>
          <w:i/>
          <w:iCs/>
          <w:sz w:val="24"/>
          <w:szCs w:val="24"/>
        </w:rPr>
        <w:t>фактуры материала</w:t>
      </w:r>
      <w:r w:rsidRPr="00D1614C">
        <w:rPr>
          <w:rFonts w:ascii="Times New Roman" w:hAnsi="Times New Roman"/>
          <w:i/>
          <w:sz w:val="24"/>
          <w:szCs w:val="24"/>
        </w:rPr>
        <w:t>.</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proofErr w:type="gramStart"/>
      <w:r w:rsidRPr="002751DE">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D1614C">
        <w:rPr>
          <w:rFonts w:ascii="Times New Roman" w:hAnsi="Times New Roman"/>
          <w:i/>
          <w:iCs/>
          <w:sz w:val="24"/>
          <w:szCs w:val="24"/>
        </w:rPr>
        <w:t>коллажа</w:t>
      </w:r>
      <w:r w:rsidRPr="00D1614C">
        <w:rPr>
          <w:rFonts w:ascii="Times New Roman" w:hAnsi="Times New Roman"/>
          <w:i/>
          <w:sz w:val="24"/>
          <w:szCs w:val="24"/>
        </w:rPr>
        <w:t xml:space="preserve">, </w:t>
      </w:r>
      <w:r w:rsidRPr="00D1614C">
        <w:rPr>
          <w:rFonts w:ascii="Times New Roman" w:hAnsi="Times New Roman"/>
          <w:i/>
          <w:iCs/>
          <w:sz w:val="24"/>
          <w:szCs w:val="24"/>
        </w:rPr>
        <w:t>граттажа</w:t>
      </w:r>
      <w:r w:rsidRPr="002751DE">
        <w:rPr>
          <w:rFonts w:ascii="Times New Roman"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D1614C">
        <w:rPr>
          <w:rFonts w:ascii="Times New Roman" w:hAnsi="Times New Roman"/>
          <w:i/>
          <w:iCs/>
          <w:sz w:val="24"/>
          <w:szCs w:val="24"/>
        </w:rPr>
        <w:t>пастели</w:t>
      </w:r>
      <w:r w:rsidRPr="00D1614C">
        <w:rPr>
          <w:rFonts w:ascii="Times New Roman" w:hAnsi="Times New Roman"/>
          <w:i/>
          <w:sz w:val="24"/>
          <w:szCs w:val="24"/>
        </w:rPr>
        <w:t xml:space="preserve">, </w:t>
      </w:r>
      <w:r w:rsidRPr="00D1614C">
        <w:rPr>
          <w:rFonts w:ascii="Times New Roman" w:hAnsi="Times New Roman"/>
          <w:i/>
          <w:iCs/>
          <w:sz w:val="24"/>
          <w:szCs w:val="24"/>
        </w:rPr>
        <w:t>восковых мелков</w:t>
      </w:r>
      <w:r w:rsidRPr="00D1614C">
        <w:rPr>
          <w:rFonts w:ascii="Times New Roman" w:hAnsi="Times New Roman"/>
          <w:i/>
          <w:sz w:val="24"/>
          <w:szCs w:val="24"/>
        </w:rPr>
        <w:t xml:space="preserve">, </w:t>
      </w:r>
      <w:r w:rsidRPr="00D1614C">
        <w:rPr>
          <w:rFonts w:ascii="Times New Roman" w:hAnsi="Times New Roman"/>
          <w:i/>
          <w:iCs/>
          <w:sz w:val="24"/>
          <w:szCs w:val="24"/>
        </w:rPr>
        <w:t>туши</w:t>
      </w:r>
      <w:r w:rsidRPr="002751DE">
        <w:rPr>
          <w:rFonts w:ascii="Times New Roman" w:hAnsi="Times New Roman"/>
          <w:sz w:val="24"/>
          <w:szCs w:val="24"/>
        </w:rPr>
        <w:t xml:space="preserve">, карандаша, фломастеров, </w:t>
      </w:r>
      <w:r w:rsidRPr="00D1614C">
        <w:rPr>
          <w:rFonts w:ascii="Times New Roman" w:hAnsi="Times New Roman"/>
          <w:i/>
          <w:iCs/>
          <w:sz w:val="24"/>
          <w:szCs w:val="24"/>
        </w:rPr>
        <w:t>пластилина</w:t>
      </w:r>
      <w:r w:rsidRPr="00D1614C">
        <w:rPr>
          <w:rFonts w:ascii="Times New Roman" w:hAnsi="Times New Roman"/>
          <w:i/>
          <w:sz w:val="24"/>
          <w:szCs w:val="24"/>
        </w:rPr>
        <w:t xml:space="preserve">, </w:t>
      </w:r>
      <w:r w:rsidRPr="00D1614C">
        <w:rPr>
          <w:rFonts w:ascii="Times New Roman" w:hAnsi="Times New Roman"/>
          <w:i/>
          <w:iCs/>
          <w:sz w:val="24"/>
          <w:szCs w:val="24"/>
        </w:rPr>
        <w:t>глины</w:t>
      </w:r>
      <w:r w:rsidRPr="002751DE">
        <w:rPr>
          <w:rFonts w:ascii="Times New Roman" w:hAnsi="Times New Roman"/>
          <w:sz w:val="24"/>
          <w:szCs w:val="24"/>
        </w:rPr>
        <w:t>, подручных и природных материалов.</w:t>
      </w:r>
      <w:proofErr w:type="gramEnd"/>
    </w:p>
    <w:p w:rsidR="002751DE" w:rsidRPr="004A1F5F"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Участие в обсуждении содержания и выразительных сре</w:t>
      </w:r>
      <w:proofErr w:type="gramStart"/>
      <w:r w:rsidRPr="002751DE">
        <w:rPr>
          <w:rFonts w:ascii="Times New Roman" w:hAnsi="Times New Roman"/>
          <w:sz w:val="24"/>
          <w:szCs w:val="24"/>
        </w:rPr>
        <w:t>дств пр</w:t>
      </w:r>
      <w:proofErr w:type="gramEnd"/>
      <w:r w:rsidRPr="002751DE">
        <w:rPr>
          <w:rFonts w:ascii="Times New Roman" w:hAnsi="Times New Roman"/>
          <w:sz w:val="24"/>
          <w:szCs w:val="24"/>
        </w:rPr>
        <w:t>оизведений изобразительного искусства, выражение своего отношения к произведению.</w:t>
      </w:r>
    </w:p>
    <w:p w:rsidR="00413EDA" w:rsidRDefault="00413EDA" w:rsidP="005E703F">
      <w:pPr>
        <w:rPr>
          <w:rFonts w:ascii="Times New Roman" w:hAnsi="Times New Roman"/>
          <w:b/>
          <w:sz w:val="24"/>
          <w:szCs w:val="24"/>
        </w:rPr>
      </w:pPr>
      <w:r>
        <w:rPr>
          <w:rFonts w:ascii="Times New Roman" w:hAnsi="Times New Roman"/>
          <w:b/>
          <w:sz w:val="24"/>
          <w:szCs w:val="24"/>
        </w:rPr>
        <w:br w:type="page"/>
      </w:r>
    </w:p>
    <w:p w:rsidR="00EF5383" w:rsidRPr="00413EDA" w:rsidRDefault="00EF5383" w:rsidP="005E703F">
      <w:pPr>
        <w:jc w:val="center"/>
        <w:rPr>
          <w:rFonts w:ascii="Times New Roman" w:hAnsi="Times New Roman"/>
          <w:b/>
          <w:sz w:val="28"/>
          <w:szCs w:val="28"/>
        </w:rPr>
      </w:pPr>
      <w:r w:rsidRPr="00413EDA">
        <w:rPr>
          <w:rFonts w:ascii="Times New Roman" w:hAnsi="Times New Roman"/>
          <w:b/>
          <w:sz w:val="28"/>
          <w:szCs w:val="28"/>
        </w:rPr>
        <w:lastRenderedPageBreak/>
        <w:t>3. Тематическое планирование с указанием количества часов, отводимых на освоение каждой темы</w:t>
      </w:r>
    </w:p>
    <w:tbl>
      <w:tblPr>
        <w:tblStyle w:val="a4"/>
        <w:tblW w:w="0" w:type="auto"/>
        <w:tblLook w:val="04A0"/>
      </w:tblPr>
      <w:tblGrid>
        <w:gridCol w:w="1101"/>
        <w:gridCol w:w="6662"/>
        <w:gridCol w:w="1808"/>
      </w:tblGrid>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Класс</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Тема, раздел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Количество часов</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Ты учишься изображать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9</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1</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Изображения вокруг нас и всюду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2</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Прогулка «Вглядывание в природу» Знакомство с понятием «форма»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3</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Мастер Изображения учит видеть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4</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Изображать можно пятном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5</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snapToGrid w:val="0"/>
              <w:jc w:val="left"/>
              <w:rPr>
                <w:rFonts w:ascii="Times New Roman" w:hAnsi="Times New Roman"/>
                <w:szCs w:val="24"/>
              </w:rPr>
            </w:pPr>
            <w:r>
              <w:rPr>
                <w:rFonts w:ascii="Times New Roman" w:hAnsi="Times New Roman"/>
                <w:szCs w:val="24"/>
              </w:rPr>
              <w:t>Изображать можно в объеме</w:t>
            </w:r>
          </w:p>
          <w:p w:rsidR="00272303" w:rsidRDefault="00272303">
            <w:pPr>
              <w:jc w:val="left"/>
              <w:rPr>
                <w:rFonts w:ascii="Times New Roman" w:hAnsi="Times New Roman"/>
                <w:szCs w:val="24"/>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6</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Изображать можно линией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7</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Разноцветные краски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8</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Изображать можно и то, что невидимо</w:t>
            </w:r>
          </w:p>
          <w:p w:rsidR="00272303" w:rsidRDefault="00272303">
            <w:pPr>
              <w:jc w:val="left"/>
              <w:rPr>
                <w:rFonts w:ascii="Times New Roman" w:hAnsi="Times New Roman"/>
                <w:szCs w:val="24"/>
              </w:rPr>
            </w:pPr>
            <w:r>
              <w:rPr>
                <w:rFonts w:ascii="Times New Roman" w:hAnsi="Times New Roman"/>
                <w:szCs w:val="24"/>
              </w:rPr>
              <w:t>(настроение)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9</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Художники и зрители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Ты украшаешь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10</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Мир полон украшений</w:t>
            </w:r>
          </w:p>
          <w:p w:rsidR="00272303" w:rsidRDefault="00272303">
            <w:pPr>
              <w:jc w:val="left"/>
              <w:rPr>
                <w:rFonts w:ascii="Times New Roman" w:hAnsi="Times New Roman"/>
                <w:szCs w:val="24"/>
              </w:rPr>
            </w:pPr>
            <w:r>
              <w:rPr>
                <w:rFonts w:ascii="Times New Roman" w:hAnsi="Times New Roman"/>
                <w:szCs w:val="24"/>
              </w:rPr>
              <w:t>Знакомство с Мастером Украшения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11</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Цветы — украшение Земли</w:t>
            </w:r>
          </w:p>
          <w:p w:rsidR="00272303" w:rsidRDefault="00272303">
            <w:pPr>
              <w:snapToGrid w:val="0"/>
              <w:jc w:val="left"/>
              <w:rPr>
                <w:rFonts w:ascii="Times New Roman" w:hAnsi="Times New Roman"/>
                <w:szCs w:val="24"/>
              </w:rPr>
            </w:pPr>
            <w:r>
              <w:rPr>
                <w:rFonts w:ascii="Times New Roman" w:hAnsi="Times New Roman"/>
                <w:szCs w:val="24"/>
              </w:rPr>
              <w:t>Красоту нужно уметь  замечать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12</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Узоры на крыльях</w:t>
            </w:r>
          </w:p>
          <w:p w:rsidR="00272303" w:rsidRDefault="00272303">
            <w:pPr>
              <w:snapToGrid w:val="0"/>
              <w:jc w:val="left"/>
              <w:rPr>
                <w:rFonts w:ascii="Times New Roman" w:hAnsi="Times New Roman"/>
                <w:szCs w:val="24"/>
              </w:rPr>
            </w:pPr>
            <w:r>
              <w:rPr>
                <w:rFonts w:ascii="Times New Roman" w:hAnsi="Times New Roman"/>
                <w:szCs w:val="24"/>
              </w:rPr>
              <w:t>Ритм пятен</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13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Красивые рыбы</w:t>
            </w:r>
          </w:p>
          <w:p w:rsidR="00272303" w:rsidRDefault="00272303">
            <w:pPr>
              <w:snapToGrid w:val="0"/>
              <w:jc w:val="left"/>
              <w:rPr>
                <w:rFonts w:ascii="Times New Roman" w:hAnsi="Times New Roman"/>
                <w:szCs w:val="24"/>
              </w:rPr>
            </w:pPr>
            <w:r>
              <w:rPr>
                <w:rFonts w:ascii="Times New Roman" w:hAnsi="Times New Roman"/>
                <w:szCs w:val="24"/>
              </w:rPr>
              <w:t>Монотипия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14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Украшения птиц</w:t>
            </w:r>
          </w:p>
          <w:p w:rsidR="00272303" w:rsidRDefault="00272303">
            <w:pPr>
              <w:snapToGrid w:val="0"/>
              <w:jc w:val="left"/>
              <w:rPr>
                <w:rFonts w:ascii="Times New Roman" w:hAnsi="Times New Roman"/>
                <w:szCs w:val="24"/>
              </w:rPr>
            </w:pPr>
            <w:r>
              <w:rPr>
                <w:rFonts w:ascii="Times New Roman" w:hAnsi="Times New Roman"/>
                <w:szCs w:val="24"/>
              </w:rPr>
              <w:t xml:space="preserve"> Объёмная аппликация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15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Узоры, которые создали люди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16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Как украшает себя человек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17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Мастер Украшения помогает сделать праздник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Ты строишь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18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Постройки в нашей жизни. Знакомство с Мастером Постройки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19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Дома бывают разными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20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Домики, которые построила природа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21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Дом снаружи и внутри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22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Строим город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23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Строим город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24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Всё имеет своё строение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25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Строим вещи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26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Строим вещи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snapToGrid w:val="0"/>
              <w:jc w:val="left"/>
              <w:rPr>
                <w:rFonts w:ascii="Times New Roman" w:hAnsi="Times New Roman"/>
                <w:szCs w:val="24"/>
              </w:rPr>
            </w:pPr>
            <w:r>
              <w:rPr>
                <w:rFonts w:ascii="Times New Roman" w:hAnsi="Times New Roman"/>
                <w:szCs w:val="24"/>
              </w:rPr>
              <w:t>Строим вещи</w:t>
            </w:r>
          </w:p>
          <w:p w:rsidR="00272303" w:rsidRDefault="00272303">
            <w:pPr>
              <w:jc w:val="left"/>
              <w:rPr>
                <w:rFonts w:ascii="Times New Roman" w:hAnsi="Times New Roman"/>
                <w:szCs w:val="24"/>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lastRenderedPageBreak/>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ind w:right="-108"/>
              <w:rPr>
                <w:rFonts w:ascii="Times New Roman" w:hAnsi="Times New Roman"/>
                <w:szCs w:val="24"/>
              </w:rPr>
            </w:pPr>
            <w:r>
              <w:rPr>
                <w:rFonts w:ascii="Times New Roman" w:hAnsi="Times New Roman"/>
                <w:szCs w:val="24"/>
              </w:rPr>
              <w:lastRenderedPageBreak/>
              <w:t>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Город, в котором мы живём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ind w:right="-108"/>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rPr>
                <w:rFonts w:ascii="Times New Roman" w:hAnsi="Times New Roman"/>
                <w:szCs w:val="24"/>
              </w:rPr>
            </w:pPr>
            <w:r>
              <w:rPr>
                <w:rFonts w:ascii="Times New Roman" w:hAnsi="Times New Roman"/>
                <w:b/>
                <w:szCs w:val="24"/>
              </w:rPr>
              <w:t xml:space="preserve">«Мастера Изображения, украшения, постройки" всегда работают вместе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5</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Три Брата-Мастера всегда трудятся вместе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30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Праздник весны</w:t>
            </w:r>
          </w:p>
          <w:p w:rsidR="00272303" w:rsidRDefault="00272303">
            <w:pPr>
              <w:snapToGrid w:val="0"/>
              <w:jc w:val="left"/>
              <w:rPr>
                <w:rFonts w:ascii="Times New Roman" w:hAnsi="Times New Roman"/>
                <w:szCs w:val="24"/>
              </w:rPr>
            </w:pPr>
            <w:r>
              <w:rPr>
                <w:rFonts w:ascii="Times New Roman" w:hAnsi="Times New Roman"/>
                <w:szCs w:val="24"/>
              </w:rPr>
              <w:t>Праздник птиц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Сказочная страна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Времена года</w:t>
            </w:r>
          </w:p>
          <w:p w:rsidR="00272303" w:rsidRDefault="00272303">
            <w:pPr>
              <w:snapToGrid w:val="0"/>
              <w:jc w:val="left"/>
              <w:rPr>
                <w:rFonts w:ascii="Times New Roman" w:hAnsi="Times New Roman"/>
                <w:szCs w:val="24"/>
              </w:rPr>
            </w:pPr>
            <w:r>
              <w:rPr>
                <w:rFonts w:ascii="Times New Roman" w:hAnsi="Times New Roman"/>
                <w:szCs w:val="24"/>
              </w:rPr>
              <w:t>Экскурсия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jc w:val="left"/>
              <w:rPr>
                <w:rFonts w:ascii="Times New Roman" w:hAnsi="Times New Roman"/>
                <w:szCs w:val="24"/>
              </w:rPr>
            </w:pPr>
            <w:r>
              <w:rPr>
                <w:rFonts w:ascii="Times New Roman" w:hAnsi="Times New Roman"/>
                <w:szCs w:val="24"/>
              </w:rPr>
              <w:t>Здравствуй, лето! Урок любования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snapToGrid w:val="0"/>
              <w:rPr>
                <w:rFonts w:ascii="Times New Roman" w:hAnsi="Times New Roman"/>
                <w:b/>
                <w:szCs w:val="24"/>
              </w:rPr>
            </w:pPr>
            <w:r>
              <w:rPr>
                <w:rFonts w:ascii="Times New Roman" w:hAnsi="Times New Roman"/>
                <w:b/>
                <w:szCs w:val="24"/>
              </w:rPr>
              <w:t>Итого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33</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Как и чем работают художники?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 xml:space="preserve">Три основные краски, строящие </w:t>
            </w:r>
            <w:proofErr w:type="spellStart"/>
            <w:r>
              <w:rPr>
                <w:rFonts w:ascii="Times New Roman" w:hAnsi="Times New Roman"/>
                <w:szCs w:val="24"/>
              </w:rPr>
              <w:t>многоцветие</w:t>
            </w:r>
            <w:proofErr w:type="spellEnd"/>
            <w:r>
              <w:rPr>
                <w:rFonts w:ascii="Times New Roman" w:hAnsi="Times New Roman"/>
                <w:szCs w:val="24"/>
              </w:rPr>
              <w:t xml:space="preserve"> мира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Пять красок – всё богатство цвета и тона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Пастель, цветные мелки; их выразительные возможности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Выразительные возможности       аппликации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Выразительные возможности графических материалов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Выразительность материалов для работы в объеме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Выразительные возможности бумаги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Для художника любой материал может стать выразительным</w:t>
            </w:r>
          </w:p>
          <w:p w:rsidR="00272303" w:rsidRDefault="00272303">
            <w:pPr>
              <w:pStyle w:val="a3"/>
              <w:jc w:val="left"/>
              <w:rPr>
                <w:rFonts w:ascii="Times New Roman" w:hAnsi="Times New Roman"/>
                <w:szCs w:val="24"/>
              </w:rPr>
            </w:pPr>
            <w:r>
              <w:rPr>
                <w:rFonts w:ascii="Times New Roman" w:hAnsi="Times New Roman"/>
                <w:szCs w:val="24"/>
              </w:rPr>
              <w:t xml:space="preserve">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Реальность и фантазия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7</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Изображение и реальность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Изображение и фантазия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Украшение и реальность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Украшение и фантазия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Постройка и реальность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Постройка и фантазия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Братья - Мастера Изображения, Украшения и Постройки всегда работают вместе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О чем говорит искусство?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Выражение характера  изображаемых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Выражение характера изображаемых животных</w:t>
            </w:r>
          </w:p>
          <w:p w:rsidR="00272303" w:rsidRDefault="00272303">
            <w:pPr>
              <w:pStyle w:val="a3"/>
              <w:jc w:val="left"/>
              <w:rPr>
                <w:rFonts w:ascii="Times New Roman" w:hAnsi="Times New Roman"/>
                <w:szCs w:val="24"/>
              </w:rPr>
            </w:pPr>
            <w:r>
              <w:rPr>
                <w:rFonts w:ascii="Times New Roman" w:hAnsi="Times New Roman"/>
                <w:szCs w:val="24"/>
              </w:rPr>
              <w:t xml:space="preserve"> Художники-анималисты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Выражение характера человека в живописи и графике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Выражение характера человека в изображении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Выражение характера человека в изображении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 xml:space="preserve">Образ человека и его характер, </w:t>
            </w:r>
            <w:proofErr w:type="gramStart"/>
            <w:r>
              <w:rPr>
                <w:rFonts w:ascii="Times New Roman" w:hAnsi="Times New Roman"/>
                <w:szCs w:val="24"/>
              </w:rPr>
              <w:t>выполненные</w:t>
            </w:r>
            <w:proofErr w:type="gramEnd"/>
            <w:r>
              <w:rPr>
                <w:rFonts w:ascii="Times New Roman" w:hAnsi="Times New Roman"/>
                <w:szCs w:val="24"/>
              </w:rPr>
              <w:t xml:space="preserve"> в объеме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Изображение природы в разных состояниях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Выражение характера человека через украшение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Выражение намерений через украшение</w:t>
            </w:r>
          </w:p>
          <w:p w:rsidR="00272303" w:rsidRDefault="00272303">
            <w:pPr>
              <w:pStyle w:val="a3"/>
              <w:jc w:val="left"/>
              <w:rPr>
                <w:rFonts w:ascii="Times New Roman" w:hAnsi="Times New Roman"/>
                <w:szCs w:val="24"/>
              </w:rPr>
            </w:pPr>
            <w:r>
              <w:rPr>
                <w:rFonts w:ascii="Times New Roman" w:hAnsi="Times New Roman"/>
                <w:szCs w:val="24"/>
              </w:rPr>
              <w:t xml:space="preserve"> Коллективно- индивидуальное создание панно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В изображении, украшении и постройке человек выражает свои чувства, мысли, настроение, свое отношение к миру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Урок-обобщение: создание коллективного панно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Как говорит искусство?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Цвет как средство выражения: теплые и холодные цвета</w:t>
            </w:r>
          </w:p>
          <w:p w:rsidR="00272303" w:rsidRDefault="00272303">
            <w:pPr>
              <w:pStyle w:val="a3"/>
              <w:jc w:val="left"/>
              <w:rPr>
                <w:rFonts w:ascii="Times New Roman" w:hAnsi="Times New Roman"/>
                <w:szCs w:val="24"/>
              </w:rPr>
            </w:pPr>
            <w:r>
              <w:rPr>
                <w:rFonts w:ascii="Times New Roman" w:hAnsi="Times New Roman"/>
                <w:szCs w:val="24"/>
              </w:rPr>
              <w:t>Борьба теплого и холодного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Цвет как средство выражения: тихие (глухие) и звонкие цвета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color w:val="444444"/>
                <w:szCs w:val="24"/>
              </w:rPr>
            </w:pPr>
            <w:r>
              <w:rPr>
                <w:rFonts w:ascii="Times New Roman" w:hAnsi="Times New Roman"/>
                <w:szCs w:val="24"/>
              </w:rPr>
              <w:t>Линия как средство выражения: ритм линий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lastRenderedPageBreak/>
              <w:t>30.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Fonts w:ascii="Times New Roman" w:hAnsi="Times New Roman"/>
                <w:szCs w:val="24"/>
              </w:rPr>
              <w:t xml:space="preserve">Линия как средство выражения: характер лини.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Fonts w:ascii="Times New Roman" w:hAnsi="Times New Roman"/>
                <w:szCs w:val="24"/>
              </w:rPr>
              <w:t>Ритм пятен как средство выражения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Fonts w:ascii="Times New Roman" w:hAnsi="Times New Roman"/>
                <w:szCs w:val="24"/>
              </w:rPr>
              <w:t>Пропорции выражают характер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Fonts w:ascii="Times New Roman" w:hAnsi="Times New Roman"/>
                <w:szCs w:val="24"/>
              </w:rPr>
              <w:t>Ритм линий и пятен, цвет, пропорции- средства выразительности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Fonts w:ascii="Times New Roman" w:hAnsi="Times New Roman"/>
                <w:szCs w:val="24"/>
              </w:rPr>
              <w:t>Монотипия.  Обобщающий урок года.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jc w:val="left"/>
              <w:rPr>
                <w:rFonts w:ascii="Times New Roman" w:hAnsi="Times New Roman"/>
                <w:b/>
                <w:szCs w:val="24"/>
              </w:rPr>
            </w:pPr>
            <w:r w:rsidRPr="00272303">
              <w:rPr>
                <w:rFonts w:ascii="Times New Roman" w:hAnsi="Times New Roman"/>
                <w:b/>
                <w:szCs w:val="24"/>
              </w:rPr>
              <w:t xml:space="preserve">Итого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34</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rPr>
                <w:rFonts w:ascii="Times New Roman" w:hAnsi="Times New Roman"/>
                <w:b/>
                <w:szCs w:val="24"/>
              </w:rPr>
            </w:pPr>
            <w:r w:rsidRPr="00272303">
              <w:rPr>
                <w:rFonts w:ascii="Times New Roman" w:hAnsi="Times New Roman"/>
                <w:b/>
                <w:szCs w:val="24"/>
              </w:rPr>
              <w:t>Искусство в твоем доме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Твои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Твои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Посуда у тебя дома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Обои и шторы у себя дома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Мамин платок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Твои книжки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color w:val="444444"/>
                <w:szCs w:val="24"/>
              </w:rPr>
            </w:pPr>
            <w:r w:rsidRPr="00272303">
              <w:rPr>
                <w:rFonts w:ascii="Times New Roman" w:hAnsi="Times New Roman"/>
                <w:color w:val="444444"/>
                <w:szCs w:val="24"/>
              </w:rPr>
              <w:t>Открытки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Pr="00272303" w:rsidRDefault="00272303">
            <w:pPr>
              <w:pStyle w:val="a3"/>
              <w:jc w:val="left"/>
              <w:rPr>
                <w:rStyle w:val="FontStyle104"/>
                <w:sz w:val="24"/>
                <w:szCs w:val="24"/>
              </w:rPr>
            </w:pPr>
            <w:r w:rsidRPr="00272303">
              <w:rPr>
                <w:rStyle w:val="FontStyle104"/>
                <w:sz w:val="24"/>
                <w:szCs w:val="24"/>
              </w:rPr>
              <w:t>Труд художника для твоего дома (обобще</w:t>
            </w:r>
            <w:r w:rsidRPr="00272303">
              <w:rPr>
                <w:rStyle w:val="FontStyle104"/>
                <w:sz w:val="24"/>
                <w:szCs w:val="24"/>
              </w:rPr>
              <w:softHyphen/>
              <w:t>ние темы)</w:t>
            </w:r>
          </w:p>
          <w:p w:rsidR="00272303" w:rsidRPr="00272303" w:rsidRDefault="00272303">
            <w:pPr>
              <w:pStyle w:val="a3"/>
              <w:jc w:val="left"/>
              <w:rPr>
                <w:szCs w:val="24"/>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rPr>
                <w:rFonts w:ascii="Times New Roman" w:hAnsi="Times New Roman"/>
                <w:b/>
                <w:szCs w:val="24"/>
              </w:rPr>
            </w:pPr>
            <w:r w:rsidRPr="00272303">
              <w:rPr>
                <w:rFonts w:ascii="Times New Roman" w:hAnsi="Times New Roman"/>
                <w:b/>
                <w:szCs w:val="24"/>
              </w:rPr>
              <w:t>Искусство на улицах твоего города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7</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Памятники архитекту</w:t>
            </w:r>
            <w:r w:rsidRPr="00272303">
              <w:rPr>
                <w:rStyle w:val="FontStyle104"/>
                <w:sz w:val="24"/>
                <w:szCs w:val="24"/>
              </w:rPr>
              <w:softHyphen/>
              <w:t>ры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Парки, скверы, бульва</w:t>
            </w:r>
            <w:r w:rsidRPr="00272303">
              <w:rPr>
                <w:rStyle w:val="FontStyle104"/>
                <w:sz w:val="24"/>
                <w:szCs w:val="24"/>
              </w:rPr>
              <w:softHyphen/>
              <w:t>ры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Ажурные ограды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Волшебные фонари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 xml:space="preserve">Витрины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Удивительный транс</w:t>
            </w:r>
            <w:r w:rsidRPr="00272303">
              <w:rPr>
                <w:rStyle w:val="FontStyle104"/>
                <w:sz w:val="24"/>
                <w:szCs w:val="24"/>
              </w:rPr>
              <w:softHyphen/>
              <w:t>порт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rPr>
                <w:rFonts w:ascii="Times New Roman" w:hAnsi="Times New Roman"/>
                <w:szCs w:val="24"/>
              </w:rPr>
            </w:pPr>
            <w:r>
              <w:rPr>
                <w:rFonts w:ascii="Times New Roman" w:hAnsi="Times New Roman"/>
                <w:szCs w:val="24"/>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eastAsia="Times New Roman"/>
                <w:szCs w:val="24"/>
              </w:rPr>
            </w:pPr>
            <w:r w:rsidRPr="00272303">
              <w:rPr>
                <w:rStyle w:val="FontStyle104"/>
                <w:sz w:val="24"/>
                <w:szCs w:val="24"/>
              </w:rPr>
              <w:t>Труд художника на ули</w:t>
            </w:r>
            <w:r w:rsidRPr="00272303">
              <w:rPr>
                <w:rStyle w:val="FontStyle104"/>
                <w:sz w:val="24"/>
                <w:szCs w:val="24"/>
              </w:rPr>
              <w:softHyphen/>
              <w:t>цах твоего города (се</w:t>
            </w:r>
            <w:r w:rsidRPr="00272303">
              <w:rPr>
                <w:rStyle w:val="FontStyle104"/>
                <w:sz w:val="24"/>
                <w:szCs w:val="24"/>
              </w:rPr>
              <w:softHyphen/>
              <w:t>ла)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Художник и зрелище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Художник в цирке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Художник в театре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Театр кукол</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Театр кукол</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Маски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Маски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Афиша и плакат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Афиша и плакат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Праздник в городе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Праздник в городе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szCs w:val="24"/>
              </w:rPr>
            </w:pPr>
            <w:r w:rsidRPr="00272303">
              <w:rPr>
                <w:rStyle w:val="FontStyle104"/>
                <w:sz w:val="24"/>
                <w:szCs w:val="24"/>
              </w:rPr>
              <w:t>Школьный карнавал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Художник и музей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Музей в жизни города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Картина — особый мир. Картина-пейзаж</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29.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Картина — особый мир. Картина-пейзаж</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30.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Картина-портрет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Картина-натюрморт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Fonts w:ascii="Times New Roman" w:hAnsi="Times New Roman"/>
                <w:szCs w:val="24"/>
              </w:rPr>
            </w:pPr>
            <w:r w:rsidRPr="00272303">
              <w:rPr>
                <w:rStyle w:val="FontStyle104"/>
                <w:sz w:val="24"/>
                <w:szCs w:val="24"/>
              </w:rPr>
              <w:t>Картины исторические и бытовые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Pr="00272303" w:rsidRDefault="00272303">
            <w:pPr>
              <w:pStyle w:val="a3"/>
              <w:jc w:val="left"/>
              <w:rPr>
                <w:rStyle w:val="FontStyle104"/>
                <w:sz w:val="24"/>
                <w:szCs w:val="24"/>
              </w:rPr>
            </w:pPr>
            <w:r w:rsidRPr="00272303">
              <w:rPr>
                <w:rStyle w:val="FontStyle104"/>
                <w:sz w:val="24"/>
                <w:szCs w:val="24"/>
              </w:rPr>
              <w:t>Скульптура в музее и на улице</w:t>
            </w:r>
          </w:p>
          <w:p w:rsidR="00272303" w:rsidRPr="00272303" w:rsidRDefault="00272303">
            <w:pPr>
              <w:pStyle w:val="a3"/>
              <w:jc w:val="left"/>
              <w:rPr>
                <w:rStyle w:val="FontStyle104"/>
                <w:sz w:val="24"/>
                <w:szCs w:val="24"/>
              </w:rPr>
            </w:pPr>
            <w:r w:rsidRPr="00272303">
              <w:rPr>
                <w:rStyle w:val="FontStyle104"/>
                <w:sz w:val="24"/>
                <w:szCs w:val="24"/>
              </w:rPr>
              <w:t>Художественная выстав</w:t>
            </w:r>
            <w:r w:rsidRPr="00272303">
              <w:rPr>
                <w:rStyle w:val="FontStyle104"/>
                <w:sz w:val="24"/>
                <w:szCs w:val="24"/>
              </w:rPr>
              <w:softHyphen/>
              <w:t xml:space="preserve">ка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pStyle w:val="a3"/>
              <w:jc w:val="left"/>
              <w:rPr>
                <w:rFonts w:ascii="Times New Roman" w:hAnsi="Times New Roman"/>
                <w:szCs w:val="24"/>
              </w:rPr>
            </w:pPr>
            <w:r>
              <w:rPr>
                <w:rFonts w:ascii="Times New Roman" w:hAnsi="Times New Roman"/>
                <w:szCs w:val="24"/>
              </w:rPr>
              <w:t xml:space="preserve">Художественная выставка (обобщение темы)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Итого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34</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Истоки родного искусства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lastRenderedPageBreak/>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Пейзаж родной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proofErr w:type="spellStart"/>
            <w:proofErr w:type="gramStart"/>
            <w:r>
              <w:rPr>
                <w:rFonts w:ascii="Times New Roman" w:hAnsi="Times New Roman"/>
                <w:szCs w:val="24"/>
              </w:rPr>
              <w:t>Деревня-деревянный</w:t>
            </w:r>
            <w:proofErr w:type="spellEnd"/>
            <w:proofErr w:type="gramEnd"/>
            <w:r>
              <w:rPr>
                <w:rFonts w:ascii="Times New Roman" w:hAnsi="Times New Roman"/>
                <w:szCs w:val="24"/>
              </w:rPr>
              <w:t xml:space="preserve"> мир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rPr>
          <w:trHeight w:val="27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Красота человека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Народные праздники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Родной угол</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Древние соборы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Русской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Русской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Древние города нашей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8</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Русской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Русской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Русской земли.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 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Узорочье теремов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Пир в терем</w:t>
            </w:r>
            <w:r>
              <w:rPr>
                <w:rFonts w:ascii="Times New Roman" w:hAnsi="Times New Roman"/>
                <w:szCs w:val="24"/>
              </w:rPr>
              <w:softHyphen/>
              <w:t>ных палатах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Страна восходящего солнца.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Народы гор и степей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Народы гор и степей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Каждый народ - художник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11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Народы гор и степей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Народы гор и степей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в пустыне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Города в пустыне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Древняя Эллада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 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Древняя Эллада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Европейские города сред</w:t>
            </w:r>
            <w:r>
              <w:rPr>
                <w:rFonts w:ascii="Times New Roman" w:hAnsi="Times New Roman"/>
                <w:szCs w:val="24"/>
              </w:rPr>
              <w:softHyphen/>
              <w:t>невековья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Европейские города сред</w:t>
            </w:r>
            <w:r>
              <w:rPr>
                <w:rFonts w:ascii="Times New Roman" w:hAnsi="Times New Roman"/>
                <w:szCs w:val="24"/>
              </w:rPr>
              <w:softHyphen/>
              <w:t>невековья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Европейские города сред</w:t>
            </w:r>
            <w:r>
              <w:rPr>
                <w:rFonts w:ascii="Times New Roman" w:hAnsi="Times New Roman"/>
                <w:szCs w:val="24"/>
              </w:rPr>
              <w:softHyphen/>
              <w:t>невековья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Многообразие художествен</w:t>
            </w:r>
            <w:r>
              <w:rPr>
                <w:rFonts w:ascii="Times New Roman" w:hAnsi="Times New Roman"/>
                <w:szCs w:val="24"/>
              </w:rPr>
              <w:softHyphen/>
              <w:t>ных культур в мире (обоб</w:t>
            </w:r>
            <w:r>
              <w:rPr>
                <w:rFonts w:ascii="Times New Roman" w:hAnsi="Times New Roman"/>
                <w:szCs w:val="24"/>
              </w:rPr>
              <w:softHyphen/>
              <w:t>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Многообразие художествен</w:t>
            </w:r>
            <w:r>
              <w:rPr>
                <w:rFonts w:ascii="Times New Roman" w:hAnsi="Times New Roman"/>
                <w:szCs w:val="24"/>
              </w:rPr>
              <w:softHyphen/>
              <w:t>ных культур в мире (обоб</w:t>
            </w:r>
            <w:r>
              <w:rPr>
                <w:rFonts w:ascii="Times New Roman" w:hAnsi="Times New Roman"/>
                <w:szCs w:val="24"/>
              </w:rPr>
              <w:softHyphen/>
              <w:t>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Искусство объединяет народы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7</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Материнство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szCs w:val="24"/>
              </w:rPr>
            </w:pPr>
            <w:r>
              <w:rPr>
                <w:rFonts w:ascii="Times New Roman" w:hAnsi="Times New Roman"/>
                <w:szCs w:val="24"/>
              </w:rPr>
              <w:t>29</w:t>
            </w:r>
          </w:p>
          <w:p w:rsidR="00272303" w:rsidRDefault="00272303">
            <w:pPr>
              <w:rPr>
                <w:rFonts w:ascii="Times New Roman" w:hAnsi="Times New Roman"/>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Мудрость</w:t>
            </w:r>
          </w:p>
          <w:p w:rsidR="00272303" w:rsidRDefault="00272303">
            <w:pPr>
              <w:jc w:val="left"/>
              <w:rPr>
                <w:rFonts w:ascii="Times New Roman" w:hAnsi="Times New Roman"/>
                <w:szCs w:val="24"/>
              </w:rPr>
            </w:pPr>
            <w:r>
              <w:rPr>
                <w:rFonts w:ascii="Times New Roman" w:hAnsi="Times New Roman"/>
                <w:szCs w:val="24"/>
              </w:rPr>
              <w:t>старости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Сопережива</w:t>
            </w:r>
            <w:r>
              <w:rPr>
                <w:rFonts w:ascii="Times New Roman" w:hAnsi="Times New Roman"/>
                <w:szCs w:val="24"/>
              </w:rPr>
              <w:softHyphen/>
              <w:t>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Герои-</w:t>
            </w:r>
          </w:p>
          <w:p w:rsidR="00272303" w:rsidRDefault="00272303">
            <w:pPr>
              <w:jc w:val="left"/>
              <w:rPr>
                <w:rFonts w:ascii="Times New Roman" w:hAnsi="Times New Roman"/>
                <w:szCs w:val="24"/>
              </w:rPr>
            </w:pPr>
            <w:r>
              <w:rPr>
                <w:rFonts w:ascii="Times New Roman" w:hAnsi="Times New Roman"/>
                <w:szCs w:val="24"/>
              </w:rPr>
              <w:t>защитники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Герои-</w:t>
            </w:r>
          </w:p>
          <w:p w:rsidR="00272303" w:rsidRDefault="00272303">
            <w:pPr>
              <w:jc w:val="left"/>
              <w:rPr>
                <w:rFonts w:ascii="Times New Roman" w:hAnsi="Times New Roman"/>
                <w:szCs w:val="24"/>
              </w:rPr>
            </w:pPr>
            <w:r>
              <w:rPr>
                <w:rFonts w:ascii="Times New Roman" w:hAnsi="Times New Roman"/>
                <w:szCs w:val="24"/>
              </w:rPr>
              <w:t>защитники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 xml:space="preserve"> 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Юность и надежды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szCs w:val="24"/>
              </w:rPr>
            </w:pPr>
            <w:r>
              <w:rPr>
                <w:rFonts w:ascii="Times New Roman" w:hAnsi="Times New Roman"/>
                <w:szCs w:val="24"/>
              </w:rPr>
              <w:t>Искусство на</w:t>
            </w:r>
            <w:r>
              <w:rPr>
                <w:rFonts w:ascii="Times New Roman" w:hAnsi="Times New Roman"/>
                <w:szCs w:val="24"/>
              </w:rPr>
              <w:softHyphen/>
              <w:t>родов мира (обобщение темы)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szCs w:val="24"/>
              </w:rPr>
            </w:pPr>
            <w:r>
              <w:rPr>
                <w:rFonts w:ascii="Times New Roman" w:hAnsi="Times New Roman"/>
                <w:szCs w:val="24"/>
              </w:rPr>
              <w:t>1</w:t>
            </w:r>
          </w:p>
        </w:tc>
      </w:tr>
      <w:tr w:rsidR="00272303" w:rsidTr="0027230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303" w:rsidRDefault="00272303">
            <w:pPr>
              <w:rPr>
                <w:rFonts w:ascii="Times New Roman" w:hAnsi="Times New Roman"/>
                <w:b/>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jc w:val="left"/>
              <w:rPr>
                <w:rFonts w:ascii="Times New Roman" w:hAnsi="Times New Roman"/>
                <w:b/>
                <w:szCs w:val="24"/>
              </w:rPr>
            </w:pPr>
            <w:r>
              <w:rPr>
                <w:rFonts w:ascii="Times New Roman" w:hAnsi="Times New Roman"/>
                <w:b/>
                <w:szCs w:val="24"/>
              </w:rPr>
              <w:t xml:space="preserve">Итого </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03" w:rsidRDefault="00272303">
            <w:pPr>
              <w:rPr>
                <w:rFonts w:ascii="Times New Roman" w:hAnsi="Times New Roman"/>
                <w:b/>
                <w:szCs w:val="24"/>
              </w:rPr>
            </w:pPr>
            <w:r>
              <w:rPr>
                <w:rFonts w:ascii="Times New Roman" w:hAnsi="Times New Roman"/>
                <w:b/>
                <w:szCs w:val="24"/>
              </w:rPr>
              <w:t>34</w:t>
            </w:r>
          </w:p>
        </w:tc>
      </w:tr>
    </w:tbl>
    <w:p w:rsidR="00272303" w:rsidRDefault="00272303" w:rsidP="00272303"/>
    <w:p w:rsidR="00EF5383" w:rsidRPr="002F7351" w:rsidRDefault="00EF5383" w:rsidP="005E703F">
      <w:pPr>
        <w:rPr>
          <w:rFonts w:ascii="Times New Roman" w:hAnsi="Times New Roman"/>
          <w:sz w:val="24"/>
        </w:rPr>
      </w:pPr>
    </w:p>
    <w:sectPr w:rsidR="00EF5383" w:rsidRPr="002F7351" w:rsidSect="00361F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341EDD"/>
    <w:multiLevelType w:val="hybridMultilevel"/>
    <w:tmpl w:val="67C42FE2"/>
    <w:lvl w:ilvl="0" w:tplc="442CD7C6">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0D18A5"/>
    <w:multiLevelType w:val="hybridMultilevel"/>
    <w:tmpl w:val="87EA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5383"/>
    <w:rsid w:val="00165D86"/>
    <w:rsid w:val="0019289F"/>
    <w:rsid w:val="00225982"/>
    <w:rsid w:val="00272303"/>
    <w:rsid w:val="002751DE"/>
    <w:rsid w:val="00361FBD"/>
    <w:rsid w:val="0038249B"/>
    <w:rsid w:val="003B0E32"/>
    <w:rsid w:val="003B3D14"/>
    <w:rsid w:val="00413EDA"/>
    <w:rsid w:val="0042737F"/>
    <w:rsid w:val="004A1F5F"/>
    <w:rsid w:val="0052169F"/>
    <w:rsid w:val="00590EC5"/>
    <w:rsid w:val="005E0B12"/>
    <w:rsid w:val="005E703F"/>
    <w:rsid w:val="007238E9"/>
    <w:rsid w:val="007957B9"/>
    <w:rsid w:val="007F2951"/>
    <w:rsid w:val="00823BF9"/>
    <w:rsid w:val="008568E3"/>
    <w:rsid w:val="00864205"/>
    <w:rsid w:val="00884866"/>
    <w:rsid w:val="00890884"/>
    <w:rsid w:val="008A7034"/>
    <w:rsid w:val="008B1EA0"/>
    <w:rsid w:val="009D49AF"/>
    <w:rsid w:val="00B73676"/>
    <w:rsid w:val="00BC5DD3"/>
    <w:rsid w:val="00BE2F3C"/>
    <w:rsid w:val="00CD3B7E"/>
    <w:rsid w:val="00CE332B"/>
    <w:rsid w:val="00D1614C"/>
    <w:rsid w:val="00D57892"/>
    <w:rsid w:val="00DC009E"/>
    <w:rsid w:val="00EC242F"/>
    <w:rsid w:val="00EF5383"/>
    <w:rsid w:val="00F0294A"/>
    <w:rsid w:val="00F45958"/>
    <w:rsid w:val="00F94F5D"/>
    <w:rsid w:val="00FC4439"/>
    <w:rsid w:val="00FD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83"/>
    <w:rPr>
      <w:rFonts w:ascii="Calibri" w:eastAsia="Calibri" w:hAnsi="Calibri" w:cs="Times New Roman"/>
    </w:rPr>
  </w:style>
  <w:style w:type="paragraph" w:styleId="1">
    <w:name w:val="heading 1"/>
    <w:basedOn w:val="a"/>
    <w:next w:val="a"/>
    <w:link w:val="10"/>
    <w:uiPriority w:val="9"/>
    <w:qFormat/>
    <w:rsid w:val="00EF5383"/>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383"/>
    <w:rPr>
      <w:rFonts w:ascii="Cambria" w:eastAsia="Times New Roman" w:hAnsi="Cambria" w:cs="Times New Roman"/>
      <w:b/>
      <w:bCs/>
      <w:kern w:val="32"/>
      <w:sz w:val="32"/>
      <w:szCs w:val="32"/>
    </w:rPr>
  </w:style>
  <w:style w:type="paragraph" w:styleId="a3">
    <w:name w:val="No Spacing"/>
    <w:uiPriority w:val="1"/>
    <w:qFormat/>
    <w:rsid w:val="00EF5383"/>
    <w:pPr>
      <w:spacing w:after="0" w:line="240" w:lineRule="auto"/>
    </w:pPr>
    <w:rPr>
      <w:rFonts w:ascii="Calibri" w:eastAsia="Calibri" w:hAnsi="Calibri" w:cs="Times New Roman"/>
    </w:rPr>
  </w:style>
  <w:style w:type="table" w:styleId="a4">
    <w:name w:val="Table Grid"/>
    <w:basedOn w:val="a1"/>
    <w:uiPriority w:val="59"/>
    <w:rsid w:val="00EF5383"/>
    <w:pPr>
      <w:spacing w:after="0" w:line="240" w:lineRule="auto"/>
      <w:jc w:val="center"/>
    </w:pPr>
    <w:rPr>
      <w:rFonts w:ascii="Times New Roman" w:eastAsiaTheme="minorEastAsia" w:hAnsi="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EF5383"/>
  </w:style>
  <w:style w:type="paragraph" w:customStyle="1" w:styleId="ConsPlusNormal">
    <w:name w:val="ConsPlusNormal"/>
    <w:rsid w:val="00EF5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Основной"/>
    <w:basedOn w:val="a"/>
    <w:link w:val="a6"/>
    <w:rsid w:val="00EF538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6">
    <w:name w:val="Основной Знак"/>
    <w:link w:val="a5"/>
    <w:rsid w:val="00EF5383"/>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EF538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4">
    <w:name w:val="Заг 4"/>
    <w:basedOn w:val="a"/>
    <w:rsid w:val="00EF53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7">
    <w:name w:val="Курсив"/>
    <w:basedOn w:val="a5"/>
    <w:rsid w:val="00EF5383"/>
    <w:rPr>
      <w:i/>
      <w:iCs/>
    </w:rPr>
  </w:style>
  <w:style w:type="paragraph" w:customStyle="1" w:styleId="21">
    <w:name w:val="Средняя сетка 21"/>
    <w:basedOn w:val="a"/>
    <w:uiPriority w:val="1"/>
    <w:qFormat/>
    <w:rsid w:val="00EF5383"/>
    <w:pPr>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styleId="a8">
    <w:name w:val="List Paragraph"/>
    <w:basedOn w:val="a"/>
    <w:uiPriority w:val="34"/>
    <w:qFormat/>
    <w:rsid w:val="0042737F"/>
    <w:pPr>
      <w:ind w:left="720"/>
      <w:contextualSpacing/>
    </w:pPr>
  </w:style>
  <w:style w:type="character" w:customStyle="1" w:styleId="FontStyle104">
    <w:name w:val="Font Style104"/>
    <w:uiPriority w:val="99"/>
    <w:rsid w:val="00272303"/>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601016">
      <w:bodyDiv w:val="1"/>
      <w:marLeft w:val="0"/>
      <w:marRight w:val="0"/>
      <w:marTop w:val="0"/>
      <w:marBottom w:val="0"/>
      <w:divBdr>
        <w:top w:val="none" w:sz="0" w:space="0" w:color="auto"/>
        <w:left w:val="none" w:sz="0" w:space="0" w:color="auto"/>
        <w:bottom w:val="none" w:sz="0" w:space="0" w:color="auto"/>
        <w:right w:val="none" w:sz="0" w:space="0" w:color="auto"/>
      </w:divBdr>
    </w:div>
    <w:div w:id="7646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28</cp:revision>
  <dcterms:created xsi:type="dcterms:W3CDTF">2017-11-24T15:44:00Z</dcterms:created>
  <dcterms:modified xsi:type="dcterms:W3CDTF">2018-12-19T18:13:00Z</dcterms:modified>
</cp:coreProperties>
</file>